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0" w:firstLineChars="0"/>
        <w:jc w:val="left"/>
        <w:textAlignment w:val="center"/>
        <w:rPr>
          <w:rFonts w:hint="eastAsia" w:ascii="黑体" w:hAnsi="黑体" w:eastAsia="黑体" w:cs="黑体"/>
          <w:b w:val="0"/>
          <w:bCs w:val="0"/>
          <w:i w:val="0"/>
          <w:iCs w:val="0"/>
          <w:caps w:val="0"/>
          <w:color w:val="000000"/>
          <w:spacing w:val="0"/>
          <w:w w:val="100"/>
          <w:kern w:val="0"/>
          <w:sz w:val="32"/>
          <w:szCs w:val="32"/>
          <w:u w:val="none"/>
          <w:lang w:val="en-US" w:eastAsia="zh-CN" w:bidi="ar"/>
        </w:rPr>
      </w:pPr>
      <w:r>
        <w:rPr>
          <w:rFonts w:hint="eastAsia" w:ascii="黑体" w:hAnsi="黑体" w:eastAsia="黑体" w:cs="黑体"/>
          <w:b w:val="0"/>
          <w:bCs w:val="0"/>
          <w:i w:val="0"/>
          <w:iCs w:val="0"/>
          <w:caps w:val="0"/>
          <w:color w:val="000000"/>
          <w:spacing w:val="0"/>
          <w:w w:val="100"/>
          <w:kern w:val="0"/>
          <w:sz w:val="32"/>
          <w:szCs w:val="32"/>
          <w:u w:val="none"/>
          <w:lang w:val="en-US" w:eastAsia="zh-CN" w:bidi="ar"/>
        </w:rPr>
        <w:t>附件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0" w:firstLineChars="0"/>
        <w:jc w:val="center"/>
        <w:textAlignment w:val="center"/>
        <w:rPr>
          <w:rFonts w:hint="eastAsia" w:ascii="宋体" w:hAnsi="宋体" w:eastAsia="宋体" w:cs="宋体"/>
          <w:b/>
          <w:bCs/>
          <w:i w:val="0"/>
          <w:iCs w:val="0"/>
          <w:caps w:val="0"/>
          <w:color w:val="000000"/>
          <w:spacing w:val="0"/>
          <w:w w:val="1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0" w:firstLineChars="0"/>
        <w:jc w:val="center"/>
        <w:textAlignment w:val="center"/>
        <w:rPr>
          <w:rFonts w:hint="eastAsia" w:ascii="宋体" w:hAnsi="宋体" w:eastAsia="宋体" w:cs="宋体"/>
          <w:b/>
          <w:bCs/>
          <w:i w:val="0"/>
          <w:iCs w:val="0"/>
          <w:caps w:val="0"/>
          <w:color w:val="000000"/>
          <w:spacing w:val="0"/>
          <w:w w:val="100"/>
          <w:kern w:val="0"/>
          <w:sz w:val="44"/>
          <w:szCs w:val="44"/>
          <w:u w:val="none"/>
          <w:lang w:val="en-US" w:eastAsia="zh-CN" w:bidi="ar"/>
        </w:rPr>
      </w:pPr>
      <w:r>
        <w:rPr>
          <w:rFonts w:hint="eastAsia" w:ascii="宋体" w:hAnsi="宋体" w:eastAsia="宋体" w:cs="宋体"/>
          <w:b/>
          <w:bCs/>
          <w:i w:val="0"/>
          <w:iCs w:val="0"/>
          <w:caps w:val="0"/>
          <w:color w:val="000000"/>
          <w:spacing w:val="0"/>
          <w:w w:val="100"/>
          <w:kern w:val="0"/>
          <w:sz w:val="44"/>
          <w:szCs w:val="44"/>
          <w:u w:val="none"/>
          <w:lang w:val="en-US" w:eastAsia="zh-CN" w:bidi="ar"/>
        </w:rPr>
        <w:t>深圳市发展和改革委员会现行有效的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0" w:firstLineChars="0"/>
        <w:jc w:val="center"/>
        <w:textAlignment w:val="center"/>
        <w:rPr>
          <w:rFonts w:hint="eastAsia" w:ascii="宋体" w:hAnsi="宋体" w:eastAsia="宋体" w:cs="宋体"/>
          <w:b/>
          <w:bCs/>
          <w:i w:val="0"/>
          <w:iCs w:val="0"/>
          <w:caps w:val="0"/>
          <w:color w:val="000000"/>
          <w:spacing w:val="0"/>
          <w:w w:val="100"/>
          <w:kern w:val="0"/>
          <w:sz w:val="44"/>
          <w:szCs w:val="44"/>
          <w:u w:val="none"/>
          <w:lang w:val="en-US" w:eastAsia="zh-CN" w:bidi="ar"/>
        </w:rPr>
      </w:pPr>
      <w:r>
        <w:rPr>
          <w:rFonts w:hint="eastAsia" w:ascii="宋体" w:hAnsi="宋体" w:eastAsia="宋体" w:cs="宋体"/>
          <w:b/>
          <w:bCs/>
          <w:i w:val="0"/>
          <w:iCs w:val="0"/>
          <w:caps w:val="0"/>
          <w:color w:val="000000"/>
          <w:spacing w:val="0"/>
          <w:w w:val="100"/>
          <w:kern w:val="0"/>
          <w:sz w:val="44"/>
          <w:szCs w:val="44"/>
          <w:u w:val="none"/>
          <w:lang w:val="en-US" w:eastAsia="zh-CN" w:bidi="ar"/>
        </w:rPr>
        <w:t>规范性文件目录</w:t>
      </w:r>
    </w:p>
    <w:p>
      <w:pPr>
        <w:pStyle w:val="2"/>
        <w:rPr>
          <w:rFonts w:hint="eastAsia"/>
          <w:lang w:val="en-US" w:eastAsia="zh-CN"/>
        </w:rPr>
      </w:pPr>
    </w:p>
    <w:tbl>
      <w:tblPr>
        <w:tblStyle w:val="3"/>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23"/>
        <w:gridCol w:w="5873"/>
        <w:gridCol w:w="2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2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0" w:firstLineChars="0"/>
              <w:jc w:val="center"/>
              <w:textAlignment w:val="center"/>
              <w:rPr>
                <w:rFonts w:hint="eastAsia" w:ascii="Calibri" w:hAnsi="Calibri" w:eastAsia="宋体" w:cs="Times New Roman"/>
                <w:b w:val="0"/>
                <w:i w:val="0"/>
                <w:caps w:val="0"/>
                <w:spacing w:val="0"/>
                <w:w w:val="100"/>
                <w:sz w:val="21"/>
                <w:szCs w:val="24"/>
                <w:lang w:val="en-US" w:eastAsia="zh-CN"/>
              </w:rPr>
            </w:pPr>
            <w:r>
              <w:rPr>
                <w:rFonts w:hint="eastAsia" w:ascii="宋体" w:hAnsi="宋体" w:eastAsia="宋体" w:cs="宋体"/>
                <w:b/>
                <w:bCs/>
                <w:i w:val="0"/>
                <w:iCs w:val="0"/>
                <w:caps w:val="0"/>
                <w:color w:val="000000"/>
                <w:spacing w:val="0"/>
                <w:w w:val="100"/>
                <w:kern w:val="0"/>
                <w:sz w:val="24"/>
                <w:szCs w:val="24"/>
                <w:u w:val="none"/>
                <w:lang w:val="en-US" w:eastAsia="zh-CN" w:bidi="ar"/>
              </w:rPr>
              <w:t>序号</w:t>
            </w:r>
          </w:p>
        </w:tc>
        <w:tc>
          <w:tcPr>
            <w:tcW w:w="587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0" w:firstLineChars="0"/>
              <w:jc w:val="center"/>
              <w:textAlignment w:val="center"/>
              <w:rPr>
                <w:rFonts w:hint="eastAsia" w:ascii="Calibri" w:hAnsi="Calibri" w:eastAsia="宋体" w:cs="Times New Roman"/>
                <w:b w:val="0"/>
                <w:i w:val="0"/>
                <w:caps w:val="0"/>
                <w:spacing w:val="0"/>
                <w:w w:val="100"/>
                <w:sz w:val="21"/>
                <w:szCs w:val="24"/>
              </w:rPr>
            </w:pPr>
            <w:r>
              <w:rPr>
                <w:rFonts w:hint="eastAsia" w:ascii="宋体" w:hAnsi="宋体" w:eastAsia="宋体" w:cs="宋体"/>
                <w:b/>
                <w:bCs/>
                <w:i w:val="0"/>
                <w:iCs w:val="0"/>
                <w:caps w:val="0"/>
                <w:color w:val="000000"/>
                <w:spacing w:val="0"/>
                <w:w w:val="100"/>
                <w:kern w:val="0"/>
                <w:sz w:val="24"/>
                <w:szCs w:val="24"/>
                <w:u w:val="none"/>
                <w:lang w:val="en-US" w:eastAsia="zh-CN" w:bidi="ar"/>
              </w:rPr>
              <w:t>文件名称</w:t>
            </w:r>
          </w:p>
        </w:tc>
        <w:tc>
          <w:tcPr>
            <w:tcW w:w="248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0" w:firstLineChars="0"/>
              <w:jc w:val="center"/>
              <w:textAlignment w:val="center"/>
              <w:rPr>
                <w:rFonts w:hint="eastAsia" w:ascii="Calibri" w:hAnsi="Calibri" w:eastAsia="宋体" w:cs="Times New Roman"/>
                <w:b w:val="0"/>
                <w:i w:val="0"/>
                <w:caps w:val="0"/>
                <w:spacing w:val="0"/>
                <w:w w:val="100"/>
                <w:sz w:val="21"/>
                <w:szCs w:val="24"/>
              </w:rPr>
            </w:pPr>
            <w:r>
              <w:rPr>
                <w:rFonts w:hint="eastAsia" w:ascii="宋体" w:hAnsi="宋体" w:eastAsia="宋体" w:cs="宋体"/>
                <w:b/>
                <w:bCs/>
                <w:i w:val="0"/>
                <w:iCs w:val="0"/>
                <w:caps w:val="0"/>
                <w:color w:val="000000"/>
                <w:spacing w:val="0"/>
                <w:w w:val="100"/>
                <w:kern w:val="0"/>
                <w:sz w:val="24"/>
                <w:szCs w:val="24"/>
                <w:u w:val="none"/>
                <w:lang w:val="en-US" w:eastAsia="zh-CN" w:bidi="ar"/>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77" w:hRule="atLeast"/>
          <w:jc w:val="center"/>
        </w:trPr>
        <w:tc>
          <w:tcPr>
            <w:tcW w:w="8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0" w:firstLineChars="0"/>
              <w:jc w:val="center"/>
              <w:textAlignment w:val="center"/>
              <w:rPr>
                <w:rFonts w:hint="eastAsia" w:ascii="仿宋_GB2312" w:hAnsi="仿宋_GB2312" w:eastAsia="仿宋_GB2312" w:cs="仿宋_GB2312"/>
                <w:b/>
                <w:bCs/>
                <w:i w:val="0"/>
                <w:iCs w:val="0"/>
                <w:caps w:val="0"/>
                <w:color w:val="000000"/>
                <w:spacing w:val="0"/>
                <w:w w:val="100"/>
                <w:kern w:val="0"/>
                <w:sz w:val="24"/>
                <w:szCs w:val="24"/>
                <w:u w:val="none"/>
                <w:lang w:val="en-US" w:eastAsia="zh-CN" w:bidi="ar"/>
              </w:rPr>
            </w:pPr>
            <w:r>
              <w:rPr>
                <w:rFonts w:hint="eastAsia" w:ascii="仿宋_GB2312" w:hAnsi="仿宋_GB2312" w:eastAsia="仿宋_GB2312" w:cs="仿宋_GB2312"/>
                <w:b/>
                <w:bCs/>
                <w:i w:val="0"/>
                <w:iCs w:val="0"/>
                <w:caps w:val="0"/>
                <w:color w:val="000000"/>
                <w:spacing w:val="0"/>
                <w:w w:val="100"/>
                <w:kern w:val="0"/>
                <w:sz w:val="24"/>
                <w:szCs w:val="24"/>
                <w:u w:val="none"/>
                <w:lang w:val="en-US" w:eastAsia="zh-CN" w:bidi="ar"/>
              </w:rPr>
              <w:t>1</w:t>
            </w:r>
          </w:p>
        </w:tc>
        <w:tc>
          <w:tcPr>
            <w:tcW w:w="58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仿宋_GB2312" w:hAnsi="仿宋_GB2312" w:eastAsia="仿宋_GB2312" w:cs="仿宋_GB2312"/>
                <w:b w:val="0"/>
                <w:i w:val="0"/>
                <w:iCs w:val="0"/>
                <w:caps w:val="0"/>
                <w:color w:val="000000"/>
                <w:spacing w:val="0"/>
                <w:w w:val="100"/>
                <w:sz w:val="22"/>
                <w:szCs w:val="22"/>
                <w:u w:val="none"/>
                <w:lang w:val="en-US" w:eastAsia="zh-CN"/>
              </w:rPr>
            </w:pPr>
            <w:r>
              <w:rPr>
                <w:rFonts w:hint="eastAsia" w:ascii="仿宋_GB2312" w:hAnsi="仿宋_GB2312" w:eastAsia="仿宋_GB2312" w:cs="仿宋_GB2312"/>
                <w:b w:val="0"/>
                <w:i w:val="0"/>
                <w:iCs w:val="0"/>
                <w:caps w:val="0"/>
                <w:color w:val="000000"/>
                <w:spacing w:val="0"/>
                <w:w w:val="100"/>
                <w:sz w:val="22"/>
                <w:szCs w:val="22"/>
                <w:u w:val="none"/>
                <w:lang w:val="en-US" w:eastAsia="zh-CN"/>
              </w:rPr>
              <w:t>深圳市发展和改革委员会关于印发《深圳市关于促进绿色消费增长的若干措施》的通知</w:t>
            </w:r>
          </w:p>
        </w:tc>
        <w:tc>
          <w:tcPr>
            <w:tcW w:w="24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仿宋_GB2312" w:hAnsi="仿宋_GB2312" w:eastAsia="仿宋_GB2312" w:cs="仿宋_GB2312"/>
                <w:b w:val="0"/>
                <w:i w:val="0"/>
                <w:iCs w:val="0"/>
                <w:caps w:val="0"/>
                <w:color w:val="000000"/>
                <w:spacing w:val="0"/>
                <w:w w:val="100"/>
                <w:sz w:val="22"/>
                <w:szCs w:val="22"/>
                <w:u w:val="none"/>
                <w:lang w:val="en-US" w:eastAsia="zh-CN"/>
              </w:rPr>
            </w:pPr>
            <w:r>
              <w:rPr>
                <w:rFonts w:hint="eastAsia" w:ascii="仿宋_GB2312" w:hAnsi="仿宋_GB2312" w:eastAsia="仿宋_GB2312" w:cs="仿宋_GB2312"/>
                <w:b w:val="0"/>
                <w:i w:val="0"/>
                <w:iCs w:val="0"/>
                <w:caps w:val="0"/>
                <w:color w:val="000000"/>
                <w:spacing w:val="0"/>
                <w:w w:val="100"/>
                <w:sz w:val="22"/>
                <w:szCs w:val="22"/>
                <w:u w:val="none"/>
                <w:lang w:val="en-US" w:eastAsia="zh-CN"/>
              </w:rPr>
              <w:t>深发改规﹝2024﹞7号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77" w:hRule="atLeast"/>
          <w:jc w:val="center"/>
        </w:trPr>
        <w:tc>
          <w:tcPr>
            <w:tcW w:w="8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0" w:firstLineChars="0"/>
              <w:jc w:val="center"/>
              <w:textAlignment w:val="center"/>
              <w:rPr>
                <w:rFonts w:hint="eastAsia" w:ascii="仿宋_GB2312" w:hAnsi="仿宋_GB2312" w:eastAsia="仿宋_GB2312" w:cs="仿宋_GB2312"/>
                <w:b/>
                <w:bCs/>
                <w:i w:val="0"/>
                <w:iCs w:val="0"/>
                <w:caps w:val="0"/>
                <w:color w:val="000000"/>
                <w:spacing w:val="0"/>
                <w:w w:val="100"/>
                <w:kern w:val="0"/>
                <w:sz w:val="24"/>
                <w:szCs w:val="24"/>
                <w:u w:val="none"/>
                <w:lang w:val="en-US" w:eastAsia="zh-CN" w:bidi="ar"/>
              </w:rPr>
            </w:pPr>
            <w:r>
              <w:rPr>
                <w:rFonts w:hint="eastAsia" w:ascii="仿宋_GB2312" w:hAnsi="仿宋_GB2312" w:eastAsia="仿宋_GB2312" w:cs="仿宋_GB2312"/>
                <w:b/>
                <w:bCs/>
                <w:i w:val="0"/>
                <w:iCs w:val="0"/>
                <w:caps w:val="0"/>
                <w:color w:val="000000"/>
                <w:spacing w:val="0"/>
                <w:w w:val="100"/>
                <w:kern w:val="0"/>
                <w:sz w:val="24"/>
                <w:szCs w:val="24"/>
                <w:u w:val="none"/>
                <w:lang w:val="en-US" w:eastAsia="zh-CN" w:bidi="ar"/>
              </w:rPr>
              <w:t>2</w:t>
            </w:r>
          </w:p>
        </w:tc>
        <w:tc>
          <w:tcPr>
            <w:tcW w:w="58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仿宋_GB2312" w:hAnsi="仿宋_GB2312" w:eastAsia="仿宋_GB2312" w:cs="仿宋_GB2312"/>
                <w:b w:val="0"/>
                <w:i w:val="0"/>
                <w:iCs w:val="0"/>
                <w:caps w:val="0"/>
                <w:color w:val="000000"/>
                <w:spacing w:val="0"/>
                <w:w w:val="100"/>
                <w:sz w:val="22"/>
                <w:szCs w:val="22"/>
                <w:u w:val="none"/>
                <w:lang w:val="en-US" w:eastAsia="zh-CN"/>
              </w:rPr>
            </w:pPr>
            <w:r>
              <w:rPr>
                <w:rFonts w:hint="eastAsia" w:ascii="仿宋_GB2312" w:hAnsi="仿宋_GB2312" w:eastAsia="仿宋_GB2312" w:cs="仿宋_GB2312"/>
                <w:b w:val="0"/>
                <w:i w:val="0"/>
                <w:iCs w:val="0"/>
                <w:caps w:val="0"/>
                <w:color w:val="000000"/>
                <w:spacing w:val="0"/>
                <w:w w:val="100"/>
                <w:sz w:val="22"/>
                <w:szCs w:val="22"/>
                <w:u w:val="none"/>
                <w:lang w:val="en-US" w:eastAsia="zh-CN"/>
              </w:rPr>
              <w:t>深圳市发展和改革委员会关于印发《深圳市公共资源交易目录（2024年版）》的通知</w:t>
            </w:r>
          </w:p>
        </w:tc>
        <w:tc>
          <w:tcPr>
            <w:tcW w:w="24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仿宋_GB2312" w:hAnsi="仿宋_GB2312" w:eastAsia="仿宋_GB2312" w:cs="仿宋_GB2312"/>
                <w:b w:val="0"/>
                <w:i w:val="0"/>
                <w:iCs w:val="0"/>
                <w:caps w:val="0"/>
                <w:color w:val="000000"/>
                <w:spacing w:val="0"/>
                <w:w w:val="100"/>
                <w:sz w:val="22"/>
                <w:szCs w:val="22"/>
                <w:u w:val="none"/>
                <w:lang w:val="en-US" w:eastAsia="zh-CN"/>
              </w:rPr>
            </w:pPr>
            <w:r>
              <w:rPr>
                <w:rFonts w:hint="eastAsia" w:ascii="仿宋_GB2312" w:hAnsi="仿宋_GB2312" w:eastAsia="仿宋_GB2312" w:cs="仿宋_GB2312"/>
                <w:b w:val="0"/>
                <w:i w:val="0"/>
                <w:iCs w:val="0"/>
                <w:caps w:val="0"/>
                <w:color w:val="000000"/>
                <w:spacing w:val="0"/>
                <w:w w:val="100"/>
                <w:sz w:val="22"/>
                <w:szCs w:val="22"/>
                <w:u w:val="none"/>
                <w:lang w:val="en-US" w:eastAsia="zh-CN"/>
              </w:rPr>
              <w:t>深发改规〔2024〕6号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77" w:hRule="atLeast"/>
          <w:jc w:val="center"/>
        </w:trPr>
        <w:tc>
          <w:tcPr>
            <w:tcW w:w="8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0" w:firstLineChars="0"/>
              <w:jc w:val="center"/>
              <w:textAlignment w:val="center"/>
              <w:rPr>
                <w:rFonts w:hint="eastAsia" w:ascii="仿宋_GB2312" w:hAnsi="仿宋_GB2312" w:eastAsia="仿宋_GB2312" w:cs="仿宋_GB2312"/>
                <w:b/>
                <w:bCs/>
                <w:i w:val="0"/>
                <w:iCs w:val="0"/>
                <w:caps w:val="0"/>
                <w:color w:val="000000"/>
                <w:spacing w:val="0"/>
                <w:w w:val="100"/>
                <w:kern w:val="0"/>
                <w:sz w:val="24"/>
                <w:szCs w:val="24"/>
                <w:u w:val="none"/>
                <w:lang w:val="en-US" w:eastAsia="zh-CN" w:bidi="ar"/>
              </w:rPr>
            </w:pPr>
            <w:r>
              <w:rPr>
                <w:rFonts w:hint="eastAsia" w:ascii="仿宋_GB2312" w:hAnsi="仿宋_GB2312" w:eastAsia="仿宋_GB2312" w:cs="仿宋_GB2312"/>
                <w:b/>
                <w:bCs/>
                <w:i w:val="0"/>
                <w:iCs w:val="0"/>
                <w:caps w:val="0"/>
                <w:color w:val="000000"/>
                <w:spacing w:val="0"/>
                <w:w w:val="100"/>
                <w:kern w:val="0"/>
                <w:sz w:val="24"/>
                <w:szCs w:val="24"/>
                <w:u w:val="none"/>
                <w:lang w:val="en-US" w:eastAsia="zh-CN" w:bidi="ar"/>
              </w:rPr>
              <w:t>3</w:t>
            </w:r>
          </w:p>
        </w:tc>
        <w:tc>
          <w:tcPr>
            <w:tcW w:w="58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仿宋_GB2312" w:hAnsi="仿宋_GB2312" w:eastAsia="仿宋_GB2312" w:cs="仿宋_GB2312"/>
                <w:b w:val="0"/>
                <w:i w:val="0"/>
                <w:iCs w:val="0"/>
                <w:caps w:val="0"/>
                <w:color w:val="000000"/>
                <w:spacing w:val="0"/>
                <w:w w:val="100"/>
                <w:sz w:val="22"/>
                <w:szCs w:val="22"/>
                <w:u w:val="none"/>
                <w:lang w:val="en-US" w:eastAsia="zh-CN"/>
              </w:rPr>
            </w:pPr>
            <w:r>
              <w:rPr>
                <w:rFonts w:hint="eastAsia" w:ascii="仿宋_GB2312" w:hAnsi="仿宋_GB2312" w:eastAsia="仿宋_GB2312" w:cs="仿宋_GB2312"/>
                <w:b w:val="0"/>
                <w:i w:val="0"/>
                <w:iCs w:val="0"/>
                <w:caps w:val="0"/>
                <w:color w:val="000000"/>
                <w:spacing w:val="0"/>
                <w:w w:val="100"/>
                <w:sz w:val="22"/>
                <w:szCs w:val="22"/>
                <w:u w:val="none"/>
                <w:lang w:val="en-US" w:eastAsia="zh-CN"/>
              </w:rPr>
              <w:t>深圳市发展和改革委员会关于《深圳市国际航行船舶保税液化天然气加注业务试点管理办法》续期的通知</w:t>
            </w:r>
          </w:p>
        </w:tc>
        <w:tc>
          <w:tcPr>
            <w:tcW w:w="24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仿宋_GB2312" w:hAnsi="仿宋_GB2312" w:eastAsia="仿宋_GB2312" w:cs="仿宋_GB2312"/>
                <w:b w:val="0"/>
                <w:i w:val="0"/>
                <w:iCs w:val="0"/>
                <w:caps w:val="0"/>
                <w:color w:val="000000"/>
                <w:spacing w:val="0"/>
                <w:w w:val="100"/>
                <w:sz w:val="22"/>
                <w:szCs w:val="22"/>
                <w:u w:val="none"/>
                <w:lang w:val="en-US" w:eastAsia="zh-CN"/>
              </w:rPr>
            </w:pPr>
            <w:r>
              <w:rPr>
                <w:rFonts w:hint="eastAsia" w:ascii="仿宋_GB2312" w:hAnsi="仿宋_GB2312" w:eastAsia="仿宋_GB2312" w:cs="仿宋_GB2312"/>
                <w:b w:val="0"/>
                <w:i w:val="0"/>
                <w:iCs w:val="0"/>
                <w:caps w:val="0"/>
                <w:color w:val="000000"/>
                <w:spacing w:val="0"/>
                <w:w w:val="100"/>
                <w:sz w:val="22"/>
                <w:szCs w:val="22"/>
                <w:u w:val="none"/>
                <w:lang w:val="en-US" w:eastAsia="zh-CN"/>
              </w:rPr>
              <w:t>深发改规〔2024〕5号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77" w:hRule="atLeast"/>
          <w:jc w:val="center"/>
        </w:trPr>
        <w:tc>
          <w:tcPr>
            <w:tcW w:w="82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0" w:firstLineChars="0"/>
              <w:jc w:val="center"/>
              <w:textAlignment w:val="center"/>
              <w:rPr>
                <w:rFonts w:hint="eastAsia" w:ascii="仿宋_GB2312" w:hAnsi="仿宋_GB2312" w:eastAsia="仿宋_GB2312" w:cs="仿宋_GB2312"/>
                <w:b w:val="0"/>
                <w:i w:val="0"/>
                <w:caps w:val="0"/>
                <w:spacing w:val="0"/>
                <w:w w:val="100"/>
                <w:sz w:val="21"/>
                <w:szCs w:val="24"/>
                <w:lang w:val="en-US" w:eastAsia="zh-CN"/>
              </w:rPr>
            </w:pPr>
            <w:r>
              <w:rPr>
                <w:rFonts w:hint="eastAsia" w:ascii="仿宋_GB2312" w:hAnsi="仿宋_GB2312" w:eastAsia="仿宋_GB2312" w:cs="仿宋_GB2312"/>
                <w:b/>
                <w:bCs/>
                <w:i w:val="0"/>
                <w:iCs w:val="0"/>
                <w:caps w:val="0"/>
                <w:color w:val="000000"/>
                <w:spacing w:val="0"/>
                <w:w w:val="100"/>
                <w:kern w:val="0"/>
                <w:sz w:val="24"/>
                <w:szCs w:val="24"/>
                <w:u w:val="none"/>
                <w:lang w:val="en-US" w:eastAsia="zh-CN" w:bidi="ar"/>
              </w:rPr>
              <w:t>4</w:t>
            </w:r>
          </w:p>
        </w:tc>
        <w:tc>
          <w:tcPr>
            <w:tcW w:w="587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仿宋_GB2312" w:hAnsi="仿宋_GB2312" w:eastAsia="仿宋_GB2312" w:cs="仿宋_GB2312"/>
                <w:b w:val="0"/>
                <w:i w:val="0"/>
                <w:iCs w:val="0"/>
                <w:caps w:val="0"/>
                <w:color w:val="000000"/>
                <w:spacing w:val="0"/>
                <w:w w:val="100"/>
                <w:sz w:val="22"/>
                <w:szCs w:val="22"/>
                <w:u w:val="none"/>
                <w:lang w:val="en-US" w:eastAsia="zh-CN"/>
              </w:rPr>
            </w:pP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begin"/>
            </w:r>
            <w:r>
              <w:rPr>
                <w:rFonts w:hint="eastAsia" w:ascii="仿宋_GB2312" w:hAnsi="仿宋_GB2312" w:eastAsia="仿宋_GB2312" w:cs="仿宋_GB2312"/>
                <w:b w:val="0"/>
                <w:i w:val="0"/>
                <w:iCs w:val="0"/>
                <w:caps w:val="0"/>
                <w:color w:val="000000"/>
                <w:spacing w:val="0"/>
                <w:w w:val="100"/>
                <w:sz w:val="22"/>
                <w:szCs w:val="22"/>
                <w:u w:val="none"/>
                <w:lang w:val="en-US" w:eastAsia="zh-CN"/>
              </w:rPr>
              <w:instrText xml:space="preserve"> HYPERLINK "https://fgw.sz.gov.cn/gkmlpt/content/11/11351/post_11351896.html" \o "https://fgw.sz.gov.cn/gkmlpt/content/11/11351/post_11351896.html" </w:instrText>
            </w: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separate"/>
            </w:r>
            <w:r>
              <w:rPr>
                <w:rFonts w:hint="eastAsia" w:ascii="仿宋_GB2312" w:hAnsi="仿宋_GB2312" w:eastAsia="仿宋_GB2312" w:cs="仿宋_GB2312"/>
                <w:b w:val="0"/>
                <w:i w:val="0"/>
                <w:iCs w:val="0"/>
                <w:caps w:val="0"/>
                <w:color w:val="000000"/>
                <w:spacing w:val="0"/>
                <w:w w:val="100"/>
                <w:sz w:val="22"/>
                <w:szCs w:val="22"/>
                <w:u w:val="none"/>
                <w:lang w:val="en-US" w:eastAsia="zh-CN"/>
              </w:rPr>
              <w:t>深圳市发展和改革委员会关于印发《深圳市支持虚拟电厂加快发展的若干措施》的通知</w:t>
            </w: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end"/>
            </w:r>
          </w:p>
        </w:tc>
        <w:tc>
          <w:tcPr>
            <w:tcW w:w="248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仿宋_GB2312" w:hAnsi="仿宋_GB2312" w:eastAsia="仿宋_GB2312" w:cs="仿宋_GB2312"/>
                <w:b w:val="0"/>
                <w:i w:val="0"/>
                <w:iCs w:val="0"/>
                <w:caps w:val="0"/>
                <w:color w:val="000000"/>
                <w:spacing w:val="0"/>
                <w:w w:val="100"/>
                <w:sz w:val="22"/>
                <w:szCs w:val="22"/>
                <w:u w:val="none"/>
                <w:lang w:val="en-US" w:eastAsia="zh-CN"/>
              </w:rPr>
            </w:pPr>
            <w:r>
              <w:rPr>
                <w:rFonts w:hint="eastAsia" w:ascii="仿宋_GB2312" w:hAnsi="仿宋_GB2312" w:eastAsia="仿宋_GB2312" w:cs="仿宋_GB2312"/>
                <w:b w:val="0"/>
                <w:i w:val="0"/>
                <w:iCs w:val="0"/>
                <w:caps w:val="0"/>
                <w:color w:val="000000"/>
                <w:spacing w:val="0"/>
                <w:w w:val="100"/>
                <w:sz w:val="22"/>
                <w:szCs w:val="22"/>
                <w:u w:val="none"/>
                <w:lang w:val="en-US" w:eastAsia="zh-CN"/>
              </w:rPr>
              <w:t>深发改规〔2024〕4号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77" w:hRule="atLeast"/>
          <w:jc w:val="center"/>
        </w:trPr>
        <w:tc>
          <w:tcPr>
            <w:tcW w:w="82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0" w:firstLineChars="0"/>
              <w:jc w:val="center"/>
              <w:textAlignment w:val="center"/>
              <w:rPr>
                <w:rFonts w:hint="eastAsia" w:ascii="仿宋_GB2312" w:hAnsi="仿宋_GB2312" w:eastAsia="仿宋_GB2312" w:cs="仿宋_GB2312"/>
                <w:b w:val="0"/>
                <w:i w:val="0"/>
                <w:caps w:val="0"/>
                <w:spacing w:val="0"/>
                <w:w w:val="100"/>
                <w:sz w:val="21"/>
                <w:szCs w:val="24"/>
                <w:lang w:val="en-US" w:eastAsia="zh-CN"/>
              </w:rPr>
            </w:pPr>
            <w:r>
              <w:rPr>
                <w:rFonts w:hint="eastAsia" w:ascii="仿宋_GB2312" w:hAnsi="仿宋_GB2312" w:eastAsia="仿宋_GB2312" w:cs="仿宋_GB2312"/>
                <w:b/>
                <w:bCs/>
                <w:i w:val="0"/>
                <w:iCs w:val="0"/>
                <w:caps w:val="0"/>
                <w:color w:val="000000"/>
                <w:spacing w:val="0"/>
                <w:w w:val="100"/>
                <w:kern w:val="0"/>
                <w:sz w:val="24"/>
                <w:szCs w:val="24"/>
                <w:u w:val="none"/>
                <w:lang w:val="en-US" w:eastAsia="zh-CN" w:bidi="ar"/>
              </w:rPr>
              <w:t>5</w:t>
            </w:r>
          </w:p>
        </w:tc>
        <w:tc>
          <w:tcPr>
            <w:tcW w:w="587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仿宋_GB2312" w:hAnsi="仿宋_GB2312" w:eastAsia="仿宋_GB2312" w:cs="仿宋_GB2312"/>
                <w:b w:val="0"/>
                <w:i w:val="0"/>
                <w:iCs w:val="0"/>
                <w:caps w:val="0"/>
                <w:color w:val="000000"/>
                <w:spacing w:val="0"/>
                <w:w w:val="100"/>
                <w:sz w:val="22"/>
                <w:szCs w:val="22"/>
                <w:u w:val="none"/>
                <w:lang w:val="en-US" w:eastAsia="zh-CN"/>
              </w:rPr>
            </w:pP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begin"/>
            </w:r>
            <w:r>
              <w:rPr>
                <w:rFonts w:hint="eastAsia" w:ascii="仿宋_GB2312" w:hAnsi="仿宋_GB2312" w:eastAsia="仿宋_GB2312" w:cs="仿宋_GB2312"/>
                <w:b w:val="0"/>
                <w:i w:val="0"/>
                <w:iCs w:val="0"/>
                <w:caps w:val="0"/>
                <w:color w:val="000000"/>
                <w:spacing w:val="0"/>
                <w:w w:val="100"/>
                <w:sz w:val="22"/>
                <w:szCs w:val="22"/>
                <w:u w:val="none"/>
                <w:lang w:val="en-US" w:eastAsia="zh-CN"/>
              </w:rPr>
              <w:instrText xml:space="preserve"> HYPERLINK "https://fgw.sz.gov.cn/gkmlpt/content/11/11292/post_11292195.html" \o "https://fgw.sz.gov.cn/gkmlpt/content/11/11292/post_11292195.html" </w:instrText>
            </w: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separate"/>
            </w:r>
            <w:r>
              <w:rPr>
                <w:rFonts w:hint="eastAsia" w:ascii="仿宋_GB2312" w:hAnsi="仿宋_GB2312" w:eastAsia="仿宋_GB2312" w:cs="仿宋_GB2312"/>
                <w:b w:val="0"/>
                <w:i w:val="0"/>
                <w:iCs w:val="0"/>
                <w:caps w:val="0"/>
                <w:color w:val="000000"/>
                <w:spacing w:val="0"/>
                <w:w w:val="100"/>
                <w:sz w:val="22"/>
                <w:szCs w:val="22"/>
                <w:u w:val="none"/>
                <w:lang w:val="en-US" w:eastAsia="zh-CN"/>
              </w:rPr>
              <w:t>深圳市发展和改革委员会关于印发《深圳市促进安全节能环保产业集群高质量发展的若干措施》的通知</w:t>
            </w: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end"/>
            </w:r>
          </w:p>
        </w:tc>
        <w:tc>
          <w:tcPr>
            <w:tcW w:w="248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仿宋_GB2312" w:hAnsi="仿宋_GB2312" w:eastAsia="仿宋_GB2312" w:cs="仿宋_GB2312"/>
                <w:b w:val="0"/>
                <w:i w:val="0"/>
                <w:iCs w:val="0"/>
                <w:caps w:val="0"/>
                <w:color w:val="000000"/>
                <w:spacing w:val="0"/>
                <w:w w:val="100"/>
                <w:sz w:val="22"/>
                <w:szCs w:val="22"/>
                <w:u w:val="none"/>
                <w:lang w:val="en-US" w:eastAsia="zh-CN"/>
              </w:rPr>
            </w:pPr>
            <w:r>
              <w:rPr>
                <w:rFonts w:hint="eastAsia" w:ascii="仿宋_GB2312" w:hAnsi="仿宋_GB2312" w:eastAsia="仿宋_GB2312" w:cs="仿宋_GB2312"/>
                <w:b w:val="0"/>
                <w:i w:val="0"/>
                <w:iCs w:val="0"/>
                <w:caps w:val="0"/>
                <w:color w:val="000000"/>
                <w:spacing w:val="0"/>
                <w:w w:val="100"/>
                <w:sz w:val="22"/>
                <w:szCs w:val="22"/>
                <w:u w:val="none"/>
                <w:lang w:val="en-US" w:eastAsia="zh-CN"/>
              </w:rPr>
              <w:t>深发改规〔2024〕3号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77" w:hRule="atLeast"/>
          <w:jc w:val="center"/>
        </w:trPr>
        <w:tc>
          <w:tcPr>
            <w:tcW w:w="82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0" w:firstLineChars="0"/>
              <w:jc w:val="center"/>
              <w:textAlignment w:val="center"/>
              <w:rPr>
                <w:rFonts w:hint="eastAsia" w:ascii="仿宋_GB2312" w:hAnsi="仿宋_GB2312" w:eastAsia="仿宋_GB2312" w:cs="仿宋_GB2312"/>
                <w:b w:val="0"/>
                <w:i w:val="0"/>
                <w:caps w:val="0"/>
                <w:spacing w:val="0"/>
                <w:w w:val="100"/>
                <w:sz w:val="21"/>
                <w:szCs w:val="24"/>
                <w:lang w:val="en-US" w:eastAsia="zh-CN"/>
              </w:rPr>
            </w:pPr>
            <w:r>
              <w:rPr>
                <w:rFonts w:hint="eastAsia" w:ascii="仿宋_GB2312" w:hAnsi="仿宋_GB2312" w:eastAsia="仿宋_GB2312" w:cs="仿宋_GB2312"/>
                <w:b/>
                <w:bCs/>
                <w:i w:val="0"/>
                <w:iCs w:val="0"/>
                <w:caps w:val="0"/>
                <w:color w:val="000000"/>
                <w:spacing w:val="0"/>
                <w:w w:val="100"/>
                <w:kern w:val="0"/>
                <w:sz w:val="24"/>
                <w:szCs w:val="24"/>
                <w:u w:val="none"/>
                <w:lang w:val="en-US" w:eastAsia="zh-CN" w:bidi="ar"/>
              </w:rPr>
              <w:t>6</w:t>
            </w:r>
          </w:p>
        </w:tc>
        <w:tc>
          <w:tcPr>
            <w:tcW w:w="587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仿宋_GB2312" w:hAnsi="仿宋_GB2312" w:eastAsia="仿宋_GB2312" w:cs="仿宋_GB2312"/>
                <w:b w:val="0"/>
                <w:i w:val="0"/>
                <w:iCs w:val="0"/>
                <w:caps w:val="0"/>
                <w:color w:val="000000"/>
                <w:spacing w:val="0"/>
                <w:w w:val="100"/>
                <w:sz w:val="22"/>
                <w:szCs w:val="22"/>
                <w:u w:val="none"/>
                <w:lang w:val="en-US" w:eastAsia="zh-CN"/>
              </w:rPr>
            </w:pP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begin"/>
            </w:r>
            <w:r>
              <w:rPr>
                <w:rFonts w:hint="eastAsia" w:ascii="仿宋_GB2312" w:hAnsi="仿宋_GB2312" w:eastAsia="仿宋_GB2312" w:cs="仿宋_GB2312"/>
                <w:b w:val="0"/>
                <w:i w:val="0"/>
                <w:iCs w:val="0"/>
                <w:caps w:val="0"/>
                <w:color w:val="000000"/>
                <w:spacing w:val="0"/>
                <w:w w:val="100"/>
                <w:sz w:val="22"/>
                <w:szCs w:val="22"/>
                <w:u w:val="none"/>
                <w:lang w:val="en-US" w:eastAsia="zh-CN"/>
              </w:rPr>
              <w:instrText xml:space="preserve"> HYPERLINK "https://fgw.sz.gov.cn/gkmlpt/content/11/11263/post_11263787.html" \o "https://fgw.sz.gov.cn/gkmlpt/content/11/11263/post_11263787.html" </w:instrText>
            </w: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separate"/>
            </w:r>
            <w:r>
              <w:rPr>
                <w:rFonts w:hint="eastAsia" w:ascii="仿宋_GB2312" w:hAnsi="仿宋_GB2312" w:eastAsia="仿宋_GB2312" w:cs="仿宋_GB2312"/>
                <w:b w:val="0"/>
                <w:i w:val="0"/>
                <w:iCs w:val="0"/>
                <w:caps w:val="0"/>
                <w:color w:val="000000"/>
                <w:spacing w:val="0"/>
                <w:w w:val="100"/>
                <w:sz w:val="22"/>
                <w:szCs w:val="22"/>
                <w:u w:val="none"/>
                <w:lang w:val="en-US" w:eastAsia="zh-CN"/>
              </w:rPr>
              <w:t>深圳市发展和改革委员会 深圳市生态环境局深圳市地方金融管理局关于印发《深圳市绿色低碳产业指导目录》《深圳市绿色低碳产业认定管理暂行办法》的通知</w:t>
            </w: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end"/>
            </w:r>
          </w:p>
        </w:tc>
        <w:tc>
          <w:tcPr>
            <w:tcW w:w="248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仿宋_GB2312" w:hAnsi="仿宋_GB2312" w:eastAsia="仿宋_GB2312" w:cs="仿宋_GB2312"/>
                <w:b w:val="0"/>
                <w:i w:val="0"/>
                <w:iCs w:val="0"/>
                <w:caps w:val="0"/>
                <w:color w:val="000000"/>
                <w:spacing w:val="0"/>
                <w:w w:val="100"/>
                <w:sz w:val="22"/>
                <w:szCs w:val="22"/>
                <w:u w:val="none"/>
                <w:lang w:val="en-US" w:eastAsia="zh-CN"/>
              </w:rPr>
            </w:pPr>
            <w:r>
              <w:rPr>
                <w:rFonts w:hint="eastAsia" w:ascii="仿宋_GB2312" w:hAnsi="仿宋_GB2312" w:eastAsia="仿宋_GB2312" w:cs="仿宋_GB2312"/>
                <w:b w:val="0"/>
                <w:i w:val="0"/>
                <w:iCs w:val="0"/>
                <w:caps w:val="0"/>
                <w:color w:val="000000"/>
                <w:spacing w:val="0"/>
                <w:w w:val="100"/>
                <w:sz w:val="22"/>
                <w:szCs w:val="22"/>
                <w:u w:val="none"/>
                <w:lang w:val="en-US" w:eastAsia="zh-CN"/>
              </w:rPr>
              <w:t>深发改规〔2024〕2号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77" w:hRule="atLeast"/>
          <w:jc w:val="center"/>
        </w:trPr>
        <w:tc>
          <w:tcPr>
            <w:tcW w:w="82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0" w:firstLineChars="0"/>
              <w:jc w:val="center"/>
              <w:textAlignment w:val="center"/>
              <w:rPr>
                <w:rFonts w:hint="eastAsia" w:ascii="仿宋_GB2312" w:hAnsi="仿宋_GB2312" w:eastAsia="仿宋_GB2312" w:cs="仿宋_GB2312"/>
                <w:b w:val="0"/>
                <w:i w:val="0"/>
                <w:caps w:val="0"/>
                <w:spacing w:val="0"/>
                <w:w w:val="100"/>
                <w:sz w:val="21"/>
                <w:szCs w:val="24"/>
                <w:lang w:val="en-US" w:eastAsia="zh-CN"/>
              </w:rPr>
            </w:pPr>
            <w:r>
              <w:rPr>
                <w:rFonts w:hint="eastAsia" w:ascii="仿宋_GB2312" w:hAnsi="仿宋_GB2312" w:eastAsia="仿宋_GB2312" w:cs="仿宋_GB2312"/>
                <w:b/>
                <w:bCs/>
                <w:i w:val="0"/>
                <w:iCs w:val="0"/>
                <w:caps w:val="0"/>
                <w:color w:val="000000"/>
                <w:spacing w:val="0"/>
                <w:w w:val="100"/>
                <w:kern w:val="0"/>
                <w:sz w:val="24"/>
                <w:szCs w:val="24"/>
                <w:u w:val="none"/>
                <w:lang w:val="en-US" w:eastAsia="zh-CN" w:bidi="ar"/>
              </w:rPr>
              <w:t>7</w:t>
            </w:r>
          </w:p>
        </w:tc>
        <w:tc>
          <w:tcPr>
            <w:tcW w:w="587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仿宋_GB2312" w:hAnsi="仿宋_GB2312" w:eastAsia="仿宋_GB2312" w:cs="仿宋_GB2312"/>
                <w:b w:val="0"/>
                <w:i w:val="0"/>
                <w:iCs w:val="0"/>
                <w:caps w:val="0"/>
                <w:color w:val="000000"/>
                <w:spacing w:val="0"/>
                <w:w w:val="100"/>
                <w:sz w:val="22"/>
                <w:szCs w:val="22"/>
                <w:u w:val="none"/>
                <w:lang w:val="en-US" w:eastAsia="zh-CN"/>
              </w:rPr>
            </w:pP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begin"/>
            </w:r>
            <w:r>
              <w:rPr>
                <w:rFonts w:hint="eastAsia" w:ascii="仿宋_GB2312" w:hAnsi="仿宋_GB2312" w:eastAsia="仿宋_GB2312" w:cs="仿宋_GB2312"/>
                <w:b w:val="0"/>
                <w:i w:val="0"/>
                <w:iCs w:val="0"/>
                <w:caps w:val="0"/>
                <w:color w:val="000000"/>
                <w:spacing w:val="0"/>
                <w:w w:val="100"/>
                <w:sz w:val="22"/>
                <w:szCs w:val="22"/>
                <w:u w:val="none"/>
                <w:lang w:val="en-US" w:eastAsia="zh-CN"/>
              </w:rPr>
              <w:instrText xml:space="preserve"> HYPERLINK "https://fgw.sz.gov.cn/gkmlpt/content/11/11202/post_11202433.html" \o "https://fgw.sz.gov.cn/gkmlpt/content/11/11202/post_11202433.html" </w:instrText>
            </w: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separate"/>
            </w:r>
            <w:r>
              <w:rPr>
                <w:rFonts w:hint="eastAsia" w:ascii="仿宋_GB2312" w:hAnsi="仿宋_GB2312" w:eastAsia="仿宋_GB2312" w:cs="仿宋_GB2312"/>
                <w:b w:val="0"/>
                <w:i w:val="0"/>
                <w:iCs w:val="0"/>
                <w:caps w:val="0"/>
                <w:color w:val="000000"/>
                <w:spacing w:val="0"/>
                <w:w w:val="100"/>
                <w:sz w:val="22"/>
                <w:szCs w:val="22"/>
                <w:u w:val="none"/>
                <w:lang w:val="en-US" w:eastAsia="zh-CN"/>
              </w:rPr>
              <w:t>深圳市发展和改革委员会关于印发《深圳市发展和改革委员会项目管理机构管理办法》的通知</w:t>
            </w: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end"/>
            </w:r>
          </w:p>
        </w:tc>
        <w:tc>
          <w:tcPr>
            <w:tcW w:w="248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仿宋_GB2312" w:hAnsi="仿宋_GB2312" w:eastAsia="仿宋_GB2312" w:cs="仿宋_GB2312"/>
                <w:b w:val="0"/>
                <w:i w:val="0"/>
                <w:iCs w:val="0"/>
                <w:caps w:val="0"/>
                <w:color w:val="000000"/>
                <w:spacing w:val="0"/>
                <w:w w:val="100"/>
                <w:sz w:val="22"/>
                <w:szCs w:val="22"/>
                <w:u w:val="none"/>
                <w:lang w:val="en-US" w:eastAsia="zh-CN"/>
              </w:rPr>
            </w:pPr>
            <w:r>
              <w:rPr>
                <w:rFonts w:hint="eastAsia" w:ascii="仿宋_GB2312" w:hAnsi="仿宋_GB2312" w:eastAsia="仿宋_GB2312" w:cs="仿宋_GB2312"/>
                <w:b w:val="0"/>
                <w:i w:val="0"/>
                <w:iCs w:val="0"/>
                <w:caps w:val="0"/>
                <w:color w:val="000000"/>
                <w:spacing w:val="0"/>
                <w:w w:val="100"/>
                <w:sz w:val="22"/>
                <w:szCs w:val="22"/>
                <w:u w:val="none"/>
                <w:lang w:val="en-US" w:eastAsia="zh-CN"/>
              </w:rPr>
              <w:t>深发改规〔2024〕1号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77" w:hRule="atLeast"/>
          <w:jc w:val="center"/>
        </w:trPr>
        <w:tc>
          <w:tcPr>
            <w:tcW w:w="82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0" w:firstLineChars="0"/>
              <w:jc w:val="center"/>
              <w:textAlignment w:val="center"/>
              <w:rPr>
                <w:rFonts w:hint="default" w:ascii="仿宋_GB2312" w:hAnsi="仿宋_GB2312" w:eastAsia="仿宋_GB2312" w:cs="仿宋_GB2312"/>
                <w:b/>
                <w:bCs/>
                <w:i w:val="0"/>
                <w:iCs w:val="0"/>
                <w:caps w:val="0"/>
                <w:color w:val="000000"/>
                <w:spacing w:val="0"/>
                <w:w w:val="100"/>
                <w:kern w:val="0"/>
                <w:sz w:val="24"/>
                <w:szCs w:val="24"/>
                <w:u w:val="none"/>
                <w:lang w:val="en-US" w:eastAsia="zh-CN" w:bidi="ar"/>
              </w:rPr>
            </w:pPr>
            <w:r>
              <w:rPr>
                <w:rFonts w:hint="eastAsia" w:cs="仿宋_GB2312"/>
                <w:b/>
                <w:bCs/>
                <w:i w:val="0"/>
                <w:iCs w:val="0"/>
                <w:caps w:val="0"/>
                <w:color w:val="000000"/>
                <w:spacing w:val="0"/>
                <w:w w:val="100"/>
                <w:kern w:val="0"/>
                <w:sz w:val="24"/>
                <w:szCs w:val="24"/>
                <w:u w:val="none"/>
                <w:lang w:val="en-US" w:eastAsia="zh-CN" w:bidi="ar"/>
              </w:rPr>
              <w:t>8</w:t>
            </w:r>
          </w:p>
        </w:tc>
        <w:tc>
          <w:tcPr>
            <w:tcW w:w="587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仿宋_GB2312" w:hAnsi="仿宋_GB2312" w:eastAsia="仿宋_GB2312" w:cs="仿宋_GB2312"/>
                <w:b w:val="0"/>
                <w:i w:val="0"/>
                <w:iCs w:val="0"/>
                <w:caps w:val="0"/>
                <w:color w:val="000000"/>
                <w:spacing w:val="0"/>
                <w:w w:val="100"/>
                <w:sz w:val="22"/>
                <w:szCs w:val="22"/>
                <w:u w:val="none"/>
                <w:lang w:val="en-US" w:eastAsia="zh-CN"/>
              </w:rPr>
            </w:pP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begin"/>
            </w:r>
            <w:r>
              <w:rPr>
                <w:rFonts w:hint="eastAsia" w:ascii="仿宋_GB2312" w:hAnsi="仿宋_GB2312" w:eastAsia="仿宋_GB2312" w:cs="仿宋_GB2312"/>
                <w:b w:val="0"/>
                <w:i w:val="0"/>
                <w:iCs w:val="0"/>
                <w:caps w:val="0"/>
                <w:color w:val="000000"/>
                <w:spacing w:val="0"/>
                <w:w w:val="100"/>
                <w:sz w:val="22"/>
                <w:szCs w:val="22"/>
                <w:u w:val="none"/>
                <w:lang w:val="en-US" w:eastAsia="zh-CN"/>
              </w:rPr>
              <w:instrText xml:space="preserve"> HYPERLINK "https://fgw.sz.gov.cn/gkmlpt/content/11/11069/post_11069336.html" \o "https://fgw.sz.gov.cn/gkmlpt/content/11/11069/post_11069336.html" </w:instrText>
            </w: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separate"/>
            </w:r>
            <w:r>
              <w:rPr>
                <w:rFonts w:hint="eastAsia" w:ascii="仿宋_GB2312" w:hAnsi="仿宋_GB2312" w:eastAsia="仿宋_GB2312" w:cs="仿宋_GB2312"/>
                <w:b w:val="0"/>
                <w:i w:val="0"/>
                <w:iCs w:val="0"/>
                <w:caps w:val="0"/>
                <w:color w:val="000000"/>
                <w:spacing w:val="0"/>
                <w:w w:val="100"/>
                <w:sz w:val="22"/>
                <w:szCs w:val="22"/>
                <w:u w:val="none"/>
                <w:lang w:val="en-US" w:eastAsia="zh-CN"/>
              </w:rPr>
              <w:t>深圳市发展和改革委员会关于印发《深圳市发展和改革委员会专项资金专家库管理办法》的通知</w:t>
            </w: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end"/>
            </w:r>
          </w:p>
        </w:tc>
        <w:tc>
          <w:tcPr>
            <w:tcW w:w="248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仿宋_GB2312" w:hAnsi="仿宋_GB2312" w:eastAsia="仿宋_GB2312" w:cs="仿宋_GB2312"/>
                <w:b w:val="0"/>
                <w:i w:val="0"/>
                <w:iCs w:val="0"/>
                <w:caps w:val="0"/>
                <w:color w:val="000000"/>
                <w:spacing w:val="0"/>
                <w:w w:val="100"/>
                <w:sz w:val="22"/>
                <w:szCs w:val="22"/>
                <w:u w:val="none"/>
                <w:lang w:val="en-US" w:eastAsia="zh-CN"/>
              </w:rPr>
            </w:pPr>
            <w:r>
              <w:rPr>
                <w:rFonts w:hint="eastAsia" w:ascii="仿宋_GB2312" w:hAnsi="仿宋_GB2312" w:eastAsia="仿宋_GB2312" w:cs="仿宋_GB2312"/>
                <w:b w:val="0"/>
                <w:i w:val="0"/>
                <w:iCs w:val="0"/>
                <w:caps w:val="0"/>
                <w:color w:val="000000"/>
                <w:spacing w:val="0"/>
                <w:w w:val="100"/>
                <w:sz w:val="22"/>
                <w:szCs w:val="22"/>
                <w:u w:val="none"/>
                <w:lang w:val="en-US" w:eastAsia="zh-CN"/>
              </w:rPr>
              <w:t>深发改规〔2023〕14号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77" w:hRule="atLeast"/>
          <w:jc w:val="center"/>
        </w:trPr>
        <w:tc>
          <w:tcPr>
            <w:tcW w:w="82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0" w:firstLineChars="0"/>
              <w:jc w:val="center"/>
              <w:textAlignment w:val="center"/>
              <w:rPr>
                <w:rFonts w:hint="default" w:ascii="仿宋_GB2312" w:hAnsi="仿宋_GB2312" w:eastAsia="仿宋_GB2312" w:cs="仿宋_GB2312"/>
                <w:b/>
                <w:bCs/>
                <w:i w:val="0"/>
                <w:iCs w:val="0"/>
                <w:caps w:val="0"/>
                <w:color w:val="000000"/>
                <w:spacing w:val="0"/>
                <w:w w:val="100"/>
                <w:kern w:val="0"/>
                <w:sz w:val="24"/>
                <w:szCs w:val="24"/>
                <w:u w:val="none"/>
                <w:lang w:val="en-US" w:eastAsia="zh-CN" w:bidi="ar"/>
              </w:rPr>
            </w:pPr>
            <w:r>
              <w:rPr>
                <w:rFonts w:hint="eastAsia" w:cs="仿宋_GB2312"/>
                <w:b/>
                <w:bCs/>
                <w:i w:val="0"/>
                <w:iCs w:val="0"/>
                <w:caps w:val="0"/>
                <w:color w:val="000000"/>
                <w:spacing w:val="0"/>
                <w:w w:val="100"/>
                <w:kern w:val="0"/>
                <w:sz w:val="24"/>
                <w:szCs w:val="24"/>
                <w:u w:val="none"/>
                <w:lang w:val="en-US" w:eastAsia="zh-CN" w:bidi="ar"/>
              </w:rPr>
              <w:t>9</w:t>
            </w:r>
          </w:p>
        </w:tc>
        <w:tc>
          <w:tcPr>
            <w:tcW w:w="587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仿宋_GB2312" w:hAnsi="仿宋_GB2312" w:eastAsia="仿宋_GB2312" w:cs="仿宋_GB2312"/>
                <w:b w:val="0"/>
                <w:i w:val="0"/>
                <w:iCs w:val="0"/>
                <w:caps w:val="0"/>
                <w:color w:val="000000"/>
                <w:spacing w:val="0"/>
                <w:w w:val="100"/>
                <w:sz w:val="22"/>
                <w:szCs w:val="22"/>
                <w:u w:val="none"/>
                <w:lang w:val="en-US" w:eastAsia="zh-CN"/>
              </w:rPr>
            </w:pP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begin"/>
            </w:r>
            <w:r>
              <w:rPr>
                <w:rFonts w:hint="eastAsia" w:ascii="仿宋_GB2312" w:hAnsi="仿宋_GB2312" w:eastAsia="仿宋_GB2312" w:cs="仿宋_GB2312"/>
                <w:b w:val="0"/>
                <w:i w:val="0"/>
                <w:iCs w:val="0"/>
                <w:caps w:val="0"/>
                <w:color w:val="000000"/>
                <w:spacing w:val="0"/>
                <w:w w:val="100"/>
                <w:sz w:val="22"/>
                <w:szCs w:val="22"/>
                <w:u w:val="none"/>
                <w:lang w:val="en-US" w:eastAsia="zh-CN"/>
              </w:rPr>
              <w:instrText xml:space="preserve"> HYPERLINK "https://fgw.sz.gov.cn/gkmlpt/content/11/11028/post_11028497.html" \o "https://fgw.sz.gov.cn/gkmlpt/content/11/11028/post_11028497.html" </w:instrText>
            </w: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separate"/>
            </w:r>
            <w:r>
              <w:rPr>
                <w:rFonts w:hint="eastAsia" w:ascii="仿宋_GB2312" w:hAnsi="仿宋_GB2312" w:eastAsia="仿宋_GB2312" w:cs="仿宋_GB2312"/>
                <w:b w:val="0"/>
                <w:i w:val="0"/>
                <w:iCs w:val="0"/>
                <w:caps w:val="0"/>
                <w:color w:val="000000"/>
                <w:spacing w:val="0"/>
                <w:w w:val="100"/>
                <w:sz w:val="22"/>
                <w:szCs w:val="22"/>
                <w:u w:val="none"/>
                <w:lang w:val="en-US" w:eastAsia="zh-CN"/>
              </w:rPr>
              <w:t>深圳市发展和改革委员会关于印发《深圳市发展和改革委员会战略性新兴产业发展专项资金扶持计划操作规程》的通知</w:t>
            </w: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end"/>
            </w:r>
          </w:p>
        </w:tc>
        <w:tc>
          <w:tcPr>
            <w:tcW w:w="248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仿宋_GB2312" w:hAnsi="仿宋_GB2312" w:eastAsia="仿宋_GB2312" w:cs="仿宋_GB2312"/>
                <w:b w:val="0"/>
                <w:i w:val="0"/>
                <w:iCs w:val="0"/>
                <w:caps w:val="0"/>
                <w:color w:val="000000"/>
                <w:spacing w:val="0"/>
                <w:w w:val="100"/>
                <w:sz w:val="22"/>
                <w:szCs w:val="22"/>
                <w:u w:val="none"/>
                <w:lang w:val="en-US" w:eastAsia="zh-CN"/>
              </w:rPr>
            </w:pPr>
            <w:r>
              <w:rPr>
                <w:rFonts w:hint="eastAsia" w:ascii="仿宋_GB2312" w:hAnsi="仿宋_GB2312" w:eastAsia="仿宋_GB2312" w:cs="仿宋_GB2312"/>
                <w:b w:val="0"/>
                <w:i w:val="0"/>
                <w:iCs w:val="0"/>
                <w:caps w:val="0"/>
                <w:color w:val="000000"/>
                <w:spacing w:val="0"/>
                <w:w w:val="100"/>
                <w:sz w:val="22"/>
                <w:szCs w:val="22"/>
                <w:u w:val="none"/>
                <w:lang w:val="en-US" w:eastAsia="zh-CN"/>
              </w:rPr>
              <w:t>深发改规〔2023〕13号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77" w:hRule="atLeast"/>
          <w:jc w:val="center"/>
        </w:trPr>
        <w:tc>
          <w:tcPr>
            <w:tcW w:w="82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0" w:firstLineChars="0"/>
              <w:jc w:val="center"/>
              <w:textAlignment w:val="center"/>
              <w:rPr>
                <w:rFonts w:hint="default" w:ascii="仿宋_GB2312" w:hAnsi="仿宋_GB2312" w:eastAsia="仿宋_GB2312" w:cs="仿宋_GB2312"/>
                <w:b/>
                <w:bCs/>
                <w:i w:val="0"/>
                <w:iCs w:val="0"/>
                <w:caps w:val="0"/>
                <w:color w:val="000000"/>
                <w:spacing w:val="0"/>
                <w:w w:val="100"/>
                <w:kern w:val="0"/>
                <w:sz w:val="24"/>
                <w:szCs w:val="24"/>
                <w:u w:val="none"/>
                <w:lang w:val="en-US" w:eastAsia="zh-CN" w:bidi="ar"/>
              </w:rPr>
            </w:pPr>
            <w:r>
              <w:rPr>
                <w:rFonts w:hint="eastAsia" w:cs="仿宋_GB2312"/>
                <w:b/>
                <w:bCs/>
                <w:i w:val="0"/>
                <w:iCs w:val="0"/>
                <w:caps w:val="0"/>
                <w:color w:val="000000"/>
                <w:spacing w:val="0"/>
                <w:w w:val="100"/>
                <w:kern w:val="0"/>
                <w:sz w:val="24"/>
                <w:szCs w:val="24"/>
                <w:u w:val="none"/>
                <w:lang w:val="en-US" w:eastAsia="zh-CN" w:bidi="ar"/>
              </w:rPr>
              <w:t>10</w:t>
            </w:r>
          </w:p>
        </w:tc>
        <w:tc>
          <w:tcPr>
            <w:tcW w:w="587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仿宋_GB2312" w:hAnsi="仿宋_GB2312" w:eastAsia="仿宋_GB2312" w:cs="仿宋_GB2312"/>
                <w:b w:val="0"/>
                <w:i w:val="0"/>
                <w:iCs w:val="0"/>
                <w:caps w:val="0"/>
                <w:color w:val="000000"/>
                <w:spacing w:val="0"/>
                <w:w w:val="100"/>
                <w:sz w:val="22"/>
                <w:szCs w:val="22"/>
                <w:u w:val="none"/>
                <w:lang w:val="en-US" w:eastAsia="zh-CN"/>
              </w:rPr>
            </w:pP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begin"/>
            </w:r>
            <w:r>
              <w:rPr>
                <w:rFonts w:hint="eastAsia" w:ascii="仿宋_GB2312" w:hAnsi="仿宋_GB2312" w:eastAsia="仿宋_GB2312" w:cs="仿宋_GB2312"/>
                <w:b w:val="0"/>
                <w:i w:val="0"/>
                <w:iCs w:val="0"/>
                <w:caps w:val="0"/>
                <w:color w:val="000000"/>
                <w:spacing w:val="0"/>
                <w:w w:val="100"/>
                <w:sz w:val="22"/>
                <w:szCs w:val="22"/>
                <w:u w:val="none"/>
                <w:lang w:val="en-US" w:eastAsia="zh-CN"/>
              </w:rPr>
              <w:instrText xml:space="preserve"> HYPERLINK "https://fgw.sz.gov.cn/gkmlpt/content/11/11034/post_11034994.html" \o "https://fgw.sz.gov.cn/gkmlpt/content/11/11034/post_11034994.html" </w:instrText>
            </w: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separate"/>
            </w:r>
            <w:r>
              <w:rPr>
                <w:rFonts w:hint="eastAsia" w:ascii="仿宋_GB2312" w:hAnsi="仿宋_GB2312" w:eastAsia="仿宋_GB2312" w:cs="仿宋_GB2312"/>
                <w:b w:val="0"/>
                <w:i w:val="0"/>
                <w:iCs w:val="0"/>
                <w:caps w:val="0"/>
                <w:color w:val="000000"/>
                <w:spacing w:val="0"/>
                <w:w w:val="100"/>
                <w:sz w:val="22"/>
                <w:szCs w:val="22"/>
                <w:u w:val="none"/>
                <w:lang w:val="en-US" w:eastAsia="zh-CN"/>
              </w:rPr>
              <w:t>深圳市发展和改革委员会 深圳市工业和信息化局 深圳市科技创新委员会 深圳市商务局 深圳市地方金融监管局 深圳市人力资源和社会保障局 深圳市规划和自然资源局 深圳市财政局 深圳市教育局关于印发《深圳市推动总部经济高质量发展的实施意见》的通知</w:t>
            </w: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end"/>
            </w:r>
          </w:p>
        </w:tc>
        <w:tc>
          <w:tcPr>
            <w:tcW w:w="248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仿宋_GB2312" w:hAnsi="仿宋_GB2312" w:eastAsia="仿宋_GB2312" w:cs="仿宋_GB2312"/>
                <w:b w:val="0"/>
                <w:i w:val="0"/>
                <w:iCs w:val="0"/>
                <w:caps w:val="0"/>
                <w:color w:val="000000"/>
                <w:spacing w:val="0"/>
                <w:w w:val="100"/>
                <w:sz w:val="22"/>
                <w:szCs w:val="22"/>
                <w:u w:val="none"/>
                <w:lang w:val="en-US" w:eastAsia="zh-CN"/>
              </w:rPr>
            </w:pPr>
            <w:r>
              <w:rPr>
                <w:rFonts w:hint="eastAsia" w:ascii="仿宋_GB2312" w:hAnsi="仿宋_GB2312" w:eastAsia="仿宋_GB2312" w:cs="仿宋_GB2312"/>
                <w:b w:val="0"/>
                <w:i w:val="0"/>
                <w:iCs w:val="0"/>
                <w:caps w:val="0"/>
                <w:color w:val="000000"/>
                <w:spacing w:val="0"/>
                <w:w w:val="100"/>
                <w:sz w:val="22"/>
                <w:szCs w:val="22"/>
                <w:u w:val="none"/>
                <w:lang w:val="en-US" w:eastAsia="zh-CN"/>
              </w:rPr>
              <w:t>深发改规〔2023〕12号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82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0" w:firstLineChars="0"/>
              <w:jc w:val="center"/>
              <w:textAlignment w:val="center"/>
              <w:rPr>
                <w:rFonts w:hint="default" w:ascii="仿宋_GB2312" w:hAnsi="仿宋_GB2312" w:eastAsia="仿宋_GB2312" w:cs="仿宋_GB2312"/>
                <w:b/>
                <w:bCs/>
                <w:i w:val="0"/>
                <w:iCs w:val="0"/>
                <w:caps w:val="0"/>
                <w:color w:val="000000"/>
                <w:spacing w:val="0"/>
                <w:w w:val="100"/>
                <w:kern w:val="0"/>
                <w:sz w:val="24"/>
                <w:szCs w:val="24"/>
                <w:u w:val="none"/>
                <w:lang w:val="en-US" w:eastAsia="zh-CN" w:bidi="ar"/>
              </w:rPr>
            </w:pPr>
            <w:r>
              <w:rPr>
                <w:rFonts w:hint="eastAsia" w:cs="仿宋_GB2312"/>
                <w:b/>
                <w:bCs/>
                <w:i w:val="0"/>
                <w:iCs w:val="0"/>
                <w:caps w:val="0"/>
                <w:color w:val="000000"/>
                <w:spacing w:val="0"/>
                <w:w w:val="100"/>
                <w:kern w:val="0"/>
                <w:sz w:val="24"/>
                <w:szCs w:val="24"/>
                <w:u w:val="none"/>
                <w:lang w:val="en-US" w:eastAsia="zh-CN" w:bidi="ar"/>
              </w:rPr>
              <w:t>11</w:t>
            </w:r>
          </w:p>
        </w:tc>
        <w:tc>
          <w:tcPr>
            <w:tcW w:w="587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仿宋_GB2312" w:hAnsi="仿宋_GB2312" w:eastAsia="仿宋_GB2312" w:cs="仿宋_GB2312"/>
                <w:b w:val="0"/>
                <w:i w:val="0"/>
                <w:iCs w:val="0"/>
                <w:caps w:val="0"/>
                <w:color w:val="000000"/>
                <w:spacing w:val="0"/>
                <w:w w:val="100"/>
                <w:sz w:val="22"/>
                <w:szCs w:val="22"/>
                <w:u w:val="none"/>
                <w:lang w:val="en-US" w:eastAsia="zh-CN"/>
              </w:rPr>
            </w:pP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begin"/>
            </w:r>
            <w:r>
              <w:rPr>
                <w:rFonts w:hint="eastAsia" w:ascii="仿宋_GB2312" w:hAnsi="仿宋_GB2312" w:eastAsia="仿宋_GB2312" w:cs="仿宋_GB2312"/>
                <w:b w:val="0"/>
                <w:i w:val="0"/>
                <w:iCs w:val="0"/>
                <w:caps w:val="0"/>
                <w:color w:val="000000"/>
                <w:spacing w:val="0"/>
                <w:w w:val="100"/>
                <w:sz w:val="22"/>
                <w:szCs w:val="22"/>
                <w:u w:val="none"/>
                <w:lang w:val="en-US" w:eastAsia="zh-CN"/>
              </w:rPr>
              <w:instrText xml:space="preserve"> HYPERLINK "https://fgw.sz.gov.cn/gkmlpt/content/10/10925/post_10925587.html" \o "https://fgw.sz.gov.cn/gkmlpt/content/10/10925/post_10925587.html" </w:instrText>
            </w: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separate"/>
            </w:r>
            <w:r>
              <w:rPr>
                <w:rFonts w:hint="eastAsia" w:ascii="仿宋_GB2312" w:hAnsi="仿宋_GB2312" w:eastAsia="仿宋_GB2312" w:cs="仿宋_GB2312"/>
                <w:b w:val="0"/>
                <w:i w:val="0"/>
                <w:iCs w:val="0"/>
                <w:caps w:val="0"/>
                <w:color w:val="000000"/>
                <w:spacing w:val="0"/>
                <w:w w:val="100"/>
                <w:sz w:val="22"/>
                <w:szCs w:val="22"/>
                <w:u w:val="none"/>
                <w:lang w:val="en-US" w:eastAsia="zh-CN"/>
              </w:rPr>
              <w:t>深圳市发展和改革委员会关于印发《深圳市政府投资项目后评价管理办法》的通知</w:t>
            </w: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end"/>
            </w:r>
          </w:p>
        </w:tc>
        <w:tc>
          <w:tcPr>
            <w:tcW w:w="248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仿宋_GB2312" w:hAnsi="仿宋_GB2312" w:eastAsia="仿宋_GB2312" w:cs="仿宋_GB2312"/>
                <w:b w:val="0"/>
                <w:i w:val="0"/>
                <w:iCs w:val="0"/>
                <w:caps w:val="0"/>
                <w:color w:val="000000"/>
                <w:spacing w:val="0"/>
                <w:w w:val="100"/>
                <w:sz w:val="22"/>
                <w:szCs w:val="22"/>
                <w:u w:val="none"/>
                <w:lang w:val="en-US" w:eastAsia="zh-CN"/>
              </w:rPr>
            </w:pPr>
            <w:r>
              <w:rPr>
                <w:rFonts w:hint="eastAsia" w:ascii="仿宋_GB2312" w:hAnsi="仿宋_GB2312" w:eastAsia="仿宋_GB2312" w:cs="仿宋_GB2312"/>
                <w:b w:val="0"/>
                <w:i w:val="0"/>
                <w:iCs w:val="0"/>
                <w:caps w:val="0"/>
                <w:color w:val="000000"/>
                <w:spacing w:val="0"/>
                <w:w w:val="100"/>
                <w:sz w:val="22"/>
                <w:szCs w:val="22"/>
                <w:u w:val="none"/>
                <w:lang w:val="en-US" w:eastAsia="zh-CN"/>
              </w:rPr>
              <w:t>深发改规〔2023〕11号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77" w:hRule="atLeast"/>
          <w:jc w:val="center"/>
        </w:trPr>
        <w:tc>
          <w:tcPr>
            <w:tcW w:w="82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0" w:firstLineChars="0"/>
              <w:jc w:val="center"/>
              <w:textAlignment w:val="center"/>
              <w:rPr>
                <w:rFonts w:hint="default" w:cs="仿宋_GB2312"/>
                <w:b/>
                <w:bCs/>
                <w:i w:val="0"/>
                <w:iCs w:val="0"/>
                <w:caps w:val="0"/>
                <w:color w:val="000000"/>
                <w:spacing w:val="0"/>
                <w:w w:val="100"/>
                <w:kern w:val="0"/>
                <w:sz w:val="24"/>
                <w:szCs w:val="24"/>
                <w:u w:val="none"/>
                <w:lang w:val="en-US" w:eastAsia="zh-CN" w:bidi="ar"/>
              </w:rPr>
            </w:pPr>
            <w:r>
              <w:rPr>
                <w:rFonts w:hint="eastAsia" w:cs="仿宋_GB2312"/>
                <w:b/>
                <w:bCs/>
                <w:i w:val="0"/>
                <w:iCs w:val="0"/>
                <w:caps w:val="0"/>
                <w:color w:val="000000"/>
                <w:spacing w:val="0"/>
                <w:w w:val="100"/>
                <w:kern w:val="0"/>
                <w:sz w:val="24"/>
                <w:szCs w:val="24"/>
                <w:u w:val="none"/>
                <w:lang w:val="en-US" w:eastAsia="zh-CN" w:bidi="ar"/>
              </w:rPr>
              <w:t>12</w:t>
            </w:r>
          </w:p>
        </w:tc>
        <w:tc>
          <w:tcPr>
            <w:tcW w:w="587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仿宋_GB2312" w:hAnsi="仿宋_GB2312" w:eastAsia="仿宋_GB2312" w:cs="仿宋_GB2312"/>
                <w:b w:val="0"/>
                <w:i w:val="0"/>
                <w:iCs w:val="0"/>
                <w:caps w:val="0"/>
                <w:color w:val="000000"/>
                <w:spacing w:val="0"/>
                <w:w w:val="100"/>
                <w:sz w:val="22"/>
                <w:szCs w:val="22"/>
                <w:u w:val="none"/>
                <w:lang w:val="en-US" w:eastAsia="zh-CN"/>
              </w:rPr>
            </w:pP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begin"/>
            </w:r>
            <w:r>
              <w:rPr>
                <w:rFonts w:hint="eastAsia" w:ascii="仿宋_GB2312" w:hAnsi="仿宋_GB2312" w:eastAsia="仿宋_GB2312" w:cs="仿宋_GB2312"/>
                <w:b w:val="0"/>
                <w:i w:val="0"/>
                <w:iCs w:val="0"/>
                <w:caps w:val="0"/>
                <w:color w:val="000000"/>
                <w:spacing w:val="0"/>
                <w:w w:val="100"/>
                <w:sz w:val="22"/>
                <w:szCs w:val="22"/>
                <w:u w:val="none"/>
                <w:lang w:val="en-US" w:eastAsia="zh-CN"/>
              </w:rPr>
              <w:instrText xml:space="preserve"> HYPERLINK "https://fgw.sz.gov.cn/gkmlpt/content/10/10877/post_10877362.html" \o "https://fgw.sz.gov.cn/gkmlpt/content/10/10877/post_10877362.html" </w:instrText>
            </w: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separate"/>
            </w:r>
            <w:r>
              <w:rPr>
                <w:rFonts w:hint="eastAsia" w:ascii="仿宋_GB2312" w:hAnsi="仿宋_GB2312" w:eastAsia="仿宋_GB2312" w:cs="仿宋_GB2312"/>
                <w:b w:val="0"/>
                <w:i w:val="0"/>
                <w:iCs w:val="0"/>
                <w:caps w:val="0"/>
                <w:color w:val="000000"/>
                <w:spacing w:val="0"/>
                <w:w w:val="100"/>
                <w:sz w:val="22"/>
                <w:szCs w:val="22"/>
                <w:u w:val="none"/>
                <w:lang w:val="en-US" w:eastAsia="zh-CN"/>
              </w:rPr>
              <w:t>深圳市发展和改革委员会关于印发《深圳市新能源汽车充换电设施管理办法》的通知</w:t>
            </w: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end"/>
            </w:r>
          </w:p>
        </w:tc>
        <w:tc>
          <w:tcPr>
            <w:tcW w:w="248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仿宋_GB2312" w:hAnsi="仿宋_GB2312" w:eastAsia="仿宋_GB2312" w:cs="仿宋_GB2312"/>
                <w:b w:val="0"/>
                <w:i w:val="0"/>
                <w:iCs w:val="0"/>
                <w:caps w:val="0"/>
                <w:color w:val="000000"/>
                <w:spacing w:val="0"/>
                <w:w w:val="100"/>
                <w:sz w:val="22"/>
                <w:szCs w:val="22"/>
                <w:u w:val="none"/>
                <w:lang w:val="en-US" w:eastAsia="zh-CN"/>
              </w:rPr>
            </w:pPr>
            <w:r>
              <w:rPr>
                <w:rFonts w:hint="eastAsia" w:ascii="仿宋_GB2312" w:hAnsi="仿宋_GB2312" w:eastAsia="仿宋_GB2312" w:cs="仿宋_GB2312"/>
                <w:b w:val="0"/>
                <w:i w:val="0"/>
                <w:iCs w:val="0"/>
                <w:caps w:val="0"/>
                <w:color w:val="000000"/>
                <w:spacing w:val="0"/>
                <w:w w:val="100"/>
                <w:sz w:val="22"/>
                <w:szCs w:val="22"/>
                <w:u w:val="none"/>
                <w:lang w:val="en-US" w:eastAsia="zh-CN"/>
              </w:rPr>
              <w:t>深发改规〔2023〕10号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77" w:hRule="atLeast"/>
          <w:jc w:val="center"/>
        </w:trPr>
        <w:tc>
          <w:tcPr>
            <w:tcW w:w="82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0" w:firstLineChars="0"/>
              <w:jc w:val="center"/>
              <w:textAlignment w:val="center"/>
              <w:rPr>
                <w:rFonts w:hint="default" w:cs="仿宋_GB2312"/>
                <w:b/>
                <w:bCs/>
                <w:i w:val="0"/>
                <w:iCs w:val="0"/>
                <w:caps w:val="0"/>
                <w:color w:val="000000"/>
                <w:spacing w:val="0"/>
                <w:w w:val="100"/>
                <w:kern w:val="0"/>
                <w:sz w:val="24"/>
                <w:szCs w:val="24"/>
                <w:u w:val="none"/>
                <w:lang w:val="en-US" w:eastAsia="zh-CN" w:bidi="ar"/>
              </w:rPr>
            </w:pPr>
            <w:r>
              <w:rPr>
                <w:rFonts w:hint="eastAsia" w:cs="仿宋_GB2312"/>
                <w:b/>
                <w:bCs/>
                <w:i w:val="0"/>
                <w:iCs w:val="0"/>
                <w:caps w:val="0"/>
                <w:color w:val="000000"/>
                <w:spacing w:val="0"/>
                <w:w w:val="100"/>
                <w:kern w:val="0"/>
                <w:sz w:val="24"/>
                <w:szCs w:val="24"/>
                <w:u w:val="none"/>
                <w:lang w:val="en-US" w:eastAsia="zh-CN" w:bidi="ar"/>
              </w:rPr>
              <w:t>13</w:t>
            </w:r>
          </w:p>
        </w:tc>
        <w:tc>
          <w:tcPr>
            <w:tcW w:w="587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仿宋_GB2312" w:hAnsi="仿宋_GB2312" w:eastAsia="仿宋_GB2312" w:cs="仿宋_GB2312"/>
                <w:b w:val="0"/>
                <w:i w:val="0"/>
                <w:iCs w:val="0"/>
                <w:caps w:val="0"/>
                <w:color w:val="000000"/>
                <w:spacing w:val="0"/>
                <w:w w:val="100"/>
                <w:sz w:val="22"/>
                <w:szCs w:val="22"/>
                <w:u w:val="none"/>
                <w:lang w:val="en-US" w:eastAsia="zh-CN"/>
              </w:rPr>
            </w:pP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begin"/>
            </w:r>
            <w:r>
              <w:rPr>
                <w:rFonts w:hint="eastAsia" w:ascii="仿宋_GB2312" w:hAnsi="仿宋_GB2312" w:eastAsia="仿宋_GB2312" w:cs="仿宋_GB2312"/>
                <w:b w:val="0"/>
                <w:i w:val="0"/>
                <w:iCs w:val="0"/>
                <w:caps w:val="0"/>
                <w:color w:val="000000"/>
                <w:spacing w:val="0"/>
                <w:w w:val="100"/>
                <w:sz w:val="22"/>
                <w:szCs w:val="22"/>
                <w:u w:val="none"/>
                <w:lang w:val="en-US" w:eastAsia="zh-CN"/>
              </w:rPr>
              <w:instrText xml:space="preserve"> HYPERLINK "https://fgw.sz.gov.cn/gkmlpt/content/10/10804/post_10804899.html" \o "https://fgw.sz.gov.cn/gkmlpt/content/10/10804/post_10804899.html" </w:instrText>
            </w: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separate"/>
            </w:r>
            <w:r>
              <w:rPr>
                <w:rFonts w:hint="eastAsia" w:ascii="仿宋_GB2312" w:hAnsi="仿宋_GB2312" w:eastAsia="仿宋_GB2312" w:cs="仿宋_GB2312"/>
                <w:b w:val="0"/>
                <w:i w:val="0"/>
                <w:iCs w:val="0"/>
                <w:caps w:val="0"/>
                <w:color w:val="000000"/>
                <w:spacing w:val="0"/>
                <w:w w:val="100"/>
                <w:sz w:val="22"/>
                <w:szCs w:val="22"/>
                <w:u w:val="none"/>
                <w:lang w:val="en-US" w:eastAsia="zh-CN"/>
              </w:rPr>
              <w:t>深圳市发展和改革委员会 深圳市住房和建设局关于发布深圳市公共租赁住房申请家庭和单身居民收入财产限额的通知</w:t>
            </w: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end"/>
            </w:r>
          </w:p>
        </w:tc>
        <w:tc>
          <w:tcPr>
            <w:tcW w:w="248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仿宋_GB2312" w:hAnsi="仿宋_GB2312" w:eastAsia="仿宋_GB2312" w:cs="仿宋_GB2312"/>
                <w:b w:val="0"/>
                <w:i w:val="0"/>
                <w:iCs w:val="0"/>
                <w:caps w:val="0"/>
                <w:color w:val="000000"/>
                <w:spacing w:val="0"/>
                <w:w w:val="100"/>
                <w:sz w:val="22"/>
                <w:szCs w:val="22"/>
                <w:u w:val="none"/>
                <w:lang w:val="en-US" w:eastAsia="zh-CN"/>
              </w:rPr>
            </w:pPr>
            <w:r>
              <w:rPr>
                <w:rFonts w:hint="eastAsia" w:ascii="仿宋_GB2312" w:hAnsi="仿宋_GB2312" w:eastAsia="仿宋_GB2312" w:cs="仿宋_GB2312"/>
                <w:b w:val="0"/>
                <w:i w:val="0"/>
                <w:iCs w:val="0"/>
                <w:caps w:val="0"/>
                <w:color w:val="000000"/>
                <w:spacing w:val="0"/>
                <w:w w:val="100"/>
                <w:sz w:val="22"/>
                <w:szCs w:val="22"/>
                <w:u w:val="none"/>
                <w:lang w:val="en-US" w:eastAsia="zh-CN"/>
              </w:rPr>
              <w:t>深发改规〔2023〕9号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77" w:hRule="atLeast"/>
          <w:jc w:val="center"/>
        </w:trPr>
        <w:tc>
          <w:tcPr>
            <w:tcW w:w="82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0" w:firstLineChars="0"/>
              <w:jc w:val="center"/>
              <w:textAlignment w:val="center"/>
              <w:rPr>
                <w:rFonts w:hint="default" w:cs="仿宋_GB2312"/>
                <w:b/>
                <w:bCs/>
                <w:i w:val="0"/>
                <w:iCs w:val="0"/>
                <w:caps w:val="0"/>
                <w:color w:val="000000"/>
                <w:spacing w:val="0"/>
                <w:w w:val="100"/>
                <w:kern w:val="0"/>
                <w:sz w:val="24"/>
                <w:szCs w:val="24"/>
                <w:u w:val="none"/>
                <w:lang w:val="en-US" w:eastAsia="zh-CN" w:bidi="ar"/>
              </w:rPr>
            </w:pPr>
            <w:r>
              <w:rPr>
                <w:rFonts w:hint="eastAsia" w:cs="仿宋_GB2312"/>
                <w:b/>
                <w:bCs/>
                <w:i w:val="0"/>
                <w:iCs w:val="0"/>
                <w:caps w:val="0"/>
                <w:color w:val="000000"/>
                <w:spacing w:val="0"/>
                <w:w w:val="100"/>
                <w:kern w:val="0"/>
                <w:sz w:val="24"/>
                <w:szCs w:val="24"/>
                <w:u w:val="none"/>
                <w:lang w:val="en-US" w:eastAsia="zh-CN" w:bidi="ar"/>
              </w:rPr>
              <w:t>14</w:t>
            </w:r>
          </w:p>
        </w:tc>
        <w:tc>
          <w:tcPr>
            <w:tcW w:w="587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仿宋_GB2312" w:hAnsi="仿宋_GB2312" w:eastAsia="仿宋_GB2312" w:cs="仿宋_GB2312"/>
                <w:b w:val="0"/>
                <w:i w:val="0"/>
                <w:iCs w:val="0"/>
                <w:caps w:val="0"/>
                <w:color w:val="000000"/>
                <w:spacing w:val="0"/>
                <w:w w:val="100"/>
                <w:sz w:val="22"/>
                <w:szCs w:val="22"/>
                <w:u w:val="none"/>
                <w:lang w:val="en-US" w:eastAsia="zh-CN"/>
              </w:rPr>
            </w:pP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begin"/>
            </w:r>
            <w:r>
              <w:rPr>
                <w:rFonts w:hint="eastAsia" w:ascii="仿宋_GB2312" w:hAnsi="仿宋_GB2312" w:eastAsia="仿宋_GB2312" w:cs="仿宋_GB2312"/>
                <w:b w:val="0"/>
                <w:i w:val="0"/>
                <w:iCs w:val="0"/>
                <w:caps w:val="0"/>
                <w:color w:val="000000"/>
                <w:spacing w:val="0"/>
                <w:w w:val="100"/>
                <w:sz w:val="22"/>
                <w:szCs w:val="22"/>
                <w:u w:val="none"/>
                <w:lang w:val="en-US" w:eastAsia="zh-CN"/>
              </w:rPr>
              <w:instrText xml:space="preserve"> HYPERLINK "https://fgw.sz.gov.cn/gkmlpt/content/10/10703/post_10703889.html" \o "https://fgw.sz.gov.cn/gkmlpt/content/10/10703/post_10703889.html" </w:instrText>
            </w: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separate"/>
            </w:r>
            <w:r>
              <w:rPr>
                <w:rFonts w:hint="eastAsia" w:ascii="仿宋_GB2312" w:hAnsi="仿宋_GB2312" w:eastAsia="仿宋_GB2312" w:cs="仿宋_GB2312"/>
                <w:b w:val="0"/>
                <w:i w:val="0"/>
                <w:iCs w:val="0"/>
                <w:caps w:val="0"/>
                <w:color w:val="000000"/>
                <w:spacing w:val="0"/>
                <w:w w:val="100"/>
                <w:sz w:val="22"/>
                <w:szCs w:val="22"/>
                <w:u w:val="none"/>
                <w:lang w:val="en-US" w:eastAsia="zh-CN"/>
              </w:rPr>
              <w:t>深圳市发展和改革委员会关于印发《深圳市发展和改革委员会粮食储备领域专项资金操作规程》的通知</w:t>
            </w: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end"/>
            </w:r>
          </w:p>
        </w:tc>
        <w:tc>
          <w:tcPr>
            <w:tcW w:w="248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仿宋_GB2312" w:hAnsi="仿宋_GB2312" w:eastAsia="仿宋_GB2312" w:cs="仿宋_GB2312"/>
                <w:b w:val="0"/>
                <w:i w:val="0"/>
                <w:iCs w:val="0"/>
                <w:caps w:val="0"/>
                <w:color w:val="000000"/>
                <w:spacing w:val="0"/>
                <w:w w:val="100"/>
                <w:sz w:val="22"/>
                <w:szCs w:val="22"/>
                <w:u w:val="none"/>
                <w:lang w:val="en-US" w:eastAsia="zh-CN"/>
              </w:rPr>
            </w:pPr>
            <w:r>
              <w:rPr>
                <w:rFonts w:hint="eastAsia" w:ascii="仿宋_GB2312" w:hAnsi="仿宋_GB2312" w:eastAsia="仿宋_GB2312" w:cs="仿宋_GB2312"/>
                <w:b w:val="0"/>
                <w:i w:val="0"/>
                <w:iCs w:val="0"/>
                <w:caps w:val="0"/>
                <w:color w:val="000000"/>
                <w:spacing w:val="0"/>
                <w:w w:val="100"/>
                <w:sz w:val="22"/>
                <w:szCs w:val="22"/>
                <w:u w:val="none"/>
                <w:lang w:val="en-US" w:eastAsia="zh-CN"/>
              </w:rPr>
              <w:t>深发改规〔2023〕8号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77" w:hRule="atLeast"/>
          <w:jc w:val="center"/>
        </w:trPr>
        <w:tc>
          <w:tcPr>
            <w:tcW w:w="82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0" w:firstLineChars="0"/>
              <w:jc w:val="center"/>
              <w:textAlignment w:val="center"/>
              <w:rPr>
                <w:rFonts w:hint="default" w:cs="仿宋_GB2312"/>
                <w:b/>
                <w:bCs/>
                <w:i w:val="0"/>
                <w:iCs w:val="0"/>
                <w:caps w:val="0"/>
                <w:color w:val="000000"/>
                <w:spacing w:val="0"/>
                <w:w w:val="100"/>
                <w:kern w:val="0"/>
                <w:sz w:val="24"/>
                <w:szCs w:val="24"/>
                <w:u w:val="none"/>
                <w:lang w:val="en-US" w:eastAsia="zh-CN" w:bidi="ar"/>
              </w:rPr>
            </w:pPr>
            <w:r>
              <w:rPr>
                <w:rFonts w:hint="eastAsia" w:cs="仿宋_GB2312"/>
                <w:b/>
                <w:bCs/>
                <w:i w:val="0"/>
                <w:iCs w:val="0"/>
                <w:caps w:val="0"/>
                <w:color w:val="000000"/>
                <w:spacing w:val="0"/>
                <w:w w:val="100"/>
                <w:kern w:val="0"/>
                <w:sz w:val="24"/>
                <w:szCs w:val="24"/>
                <w:u w:val="none"/>
                <w:lang w:val="en-US" w:eastAsia="zh-CN" w:bidi="ar"/>
              </w:rPr>
              <w:t>15</w:t>
            </w:r>
          </w:p>
        </w:tc>
        <w:tc>
          <w:tcPr>
            <w:tcW w:w="587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仿宋_GB2312" w:hAnsi="仿宋_GB2312" w:eastAsia="仿宋_GB2312" w:cs="仿宋_GB2312"/>
                <w:b w:val="0"/>
                <w:i w:val="0"/>
                <w:iCs w:val="0"/>
                <w:caps w:val="0"/>
                <w:color w:val="000000"/>
                <w:spacing w:val="0"/>
                <w:w w:val="100"/>
                <w:sz w:val="22"/>
                <w:szCs w:val="22"/>
                <w:u w:val="none"/>
                <w:lang w:val="en-US" w:eastAsia="zh-CN"/>
              </w:rPr>
            </w:pP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begin"/>
            </w:r>
            <w:r>
              <w:rPr>
                <w:rFonts w:hint="eastAsia" w:ascii="仿宋_GB2312" w:hAnsi="仿宋_GB2312" w:eastAsia="仿宋_GB2312" w:cs="仿宋_GB2312"/>
                <w:b w:val="0"/>
                <w:i w:val="0"/>
                <w:iCs w:val="0"/>
                <w:caps w:val="0"/>
                <w:color w:val="000000"/>
                <w:spacing w:val="0"/>
                <w:w w:val="100"/>
                <w:sz w:val="22"/>
                <w:szCs w:val="22"/>
                <w:u w:val="none"/>
                <w:lang w:val="en-US" w:eastAsia="zh-CN"/>
              </w:rPr>
              <w:instrText xml:space="preserve"> HYPERLINK "https://fgw.sz.gov.cn/gkmlpt/content/10/10683/post_10683955.html" \o "https://fgw.sz.gov.cn/gkmlpt/content/10/10683/post_10683955.html" </w:instrText>
            </w: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separate"/>
            </w:r>
            <w:r>
              <w:rPr>
                <w:rFonts w:hint="eastAsia" w:ascii="仿宋_GB2312" w:hAnsi="仿宋_GB2312" w:eastAsia="仿宋_GB2312" w:cs="仿宋_GB2312"/>
                <w:b w:val="0"/>
                <w:i w:val="0"/>
                <w:iCs w:val="0"/>
                <w:caps w:val="0"/>
                <w:color w:val="000000"/>
                <w:spacing w:val="0"/>
                <w:w w:val="100"/>
                <w:sz w:val="22"/>
                <w:szCs w:val="22"/>
                <w:u w:val="none"/>
                <w:lang w:val="en-US" w:eastAsia="zh-CN"/>
              </w:rPr>
              <w:t>深圳市发展和改革委员会关于印发《深圳市市级储备粮管理考核实施细则》的通知</w:t>
            </w: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end"/>
            </w:r>
          </w:p>
        </w:tc>
        <w:tc>
          <w:tcPr>
            <w:tcW w:w="248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仿宋_GB2312" w:hAnsi="仿宋_GB2312" w:eastAsia="仿宋_GB2312" w:cs="仿宋_GB2312"/>
                <w:b w:val="0"/>
                <w:i w:val="0"/>
                <w:iCs w:val="0"/>
                <w:caps w:val="0"/>
                <w:color w:val="000000"/>
                <w:spacing w:val="0"/>
                <w:w w:val="100"/>
                <w:sz w:val="22"/>
                <w:szCs w:val="22"/>
                <w:u w:val="none"/>
                <w:lang w:val="en-US" w:eastAsia="zh-CN"/>
              </w:rPr>
            </w:pPr>
            <w:r>
              <w:rPr>
                <w:rFonts w:hint="eastAsia" w:ascii="仿宋_GB2312" w:hAnsi="仿宋_GB2312" w:eastAsia="仿宋_GB2312" w:cs="仿宋_GB2312"/>
                <w:b w:val="0"/>
                <w:i w:val="0"/>
                <w:iCs w:val="0"/>
                <w:caps w:val="0"/>
                <w:color w:val="000000"/>
                <w:spacing w:val="0"/>
                <w:w w:val="100"/>
                <w:sz w:val="22"/>
                <w:szCs w:val="22"/>
                <w:u w:val="none"/>
                <w:lang w:val="en-US" w:eastAsia="zh-CN"/>
              </w:rPr>
              <w:t>深发改规〔2023〕7号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82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0" w:firstLineChars="0"/>
              <w:jc w:val="center"/>
              <w:textAlignment w:val="center"/>
              <w:rPr>
                <w:rFonts w:hint="default" w:cs="仿宋_GB2312"/>
                <w:b/>
                <w:bCs/>
                <w:i w:val="0"/>
                <w:iCs w:val="0"/>
                <w:caps w:val="0"/>
                <w:color w:val="000000"/>
                <w:spacing w:val="0"/>
                <w:w w:val="100"/>
                <w:kern w:val="0"/>
                <w:sz w:val="24"/>
                <w:szCs w:val="24"/>
                <w:u w:val="none"/>
                <w:lang w:val="en-US" w:eastAsia="zh-CN" w:bidi="ar"/>
              </w:rPr>
            </w:pPr>
            <w:r>
              <w:rPr>
                <w:rFonts w:hint="eastAsia" w:cs="仿宋_GB2312"/>
                <w:b/>
                <w:bCs/>
                <w:i w:val="0"/>
                <w:iCs w:val="0"/>
                <w:caps w:val="0"/>
                <w:color w:val="000000"/>
                <w:spacing w:val="0"/>
                <w:w w:val="100"/>
                <w:kern w:val="0"/>
                <w:sz w:val="24"/>
                <w:szCs w:val="24"/>
                <w:u w:val="none"/>
                <w:lang w:val="en-US" w:eastAsia="zh-CN" w:bidi="ar"/>
              </w:rPr>
              <w:t>16</w:t>
            </w:r>
          </w:p>
        </w:tc>
        <w:tc>
          <w:tcPr>
            <w:tcW w:w="587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仿宋_GB2312" w:hAnsi="仿宋_GB2312" w:eastAsia="仿宋_GB2312" w:cs="仿宋_GB2312"/>
                <w:b w:val="0"/>
                <w:i w:val="0"/>
                <w:iCs w:val="0"/>
                <w:caps w:val="0"/>
                <w:color w:val="000000"/>
                <w:spacing w:val="0"/>
                <w:w w:val="100"/>
                <w:sz w:val="22"/>
                <w:szCs w:val="22"/>
                <w:u w:val="none"/>
                <w:lang w:val="en-US" w:eastAsia="zh-CN"/>
              </w:rPr>
            </w:pP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begin"/>
            </w:r>
            <w:r>
              <w:rPr>
                <w:rFonts w:hint="eastAsia" w:ascii="仿宋_GB2312" w:hAnsi="仿宋_GB2312" w:eastAsia="仿宋_GB2312" w:cs="仿宋_GB2312"/>
                <w:b w:val="0"/>
                <w:i w:val="0"/>
                <w:iCs w:val="0"/>
                <w:caps w:val="0"/>
                <w:color w:val="000000"/>
                <w:spacing w:val="0"/>
                <w:w w:val="100"/>
                <w:sz w:val="22"/>
                <w:szCs w:val="22"/>
                <w:u w:val="none"/>
                <w:lang w:val="en-US" w:eastAsia="zh-CN"/>
              </w:rPr>
              <w:instrText xml:space="preserve"> HYPERLINK "https://fgw.sz.gov.cn/gkmlpt/content/10/10653/post_10653500.html" \o "https://fgw.sz.gov.cn/gkmlpt/content/10/10653/post_10653500.html" </w:instrText>
            </w: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separate"/>
            </w:r>
            <w:r>
              <w:rPr>
                <w:rFonts w:hint="eastAsia" w:ascii="仿宋_GB2312" w:hAnsi="仿宋_GB2312" w:eastAsia="仿宋_GB2312" w:cs="仿宋_GB2312"/>
                <w:b w:val="0"/>
                <w:i w:val="0"/>
                <w:iCs w:val="0"/>
                <w:caps w:val="0"/>
                <w:color w:val="000000"/>
                <w:spacing w:val="0"/>
                <w:w w:val="100"/>
                <w:sz w:val="22"/>
                <w:szCs w:val="22"/>
                <w:u w:val="none"/>
                <w:lang w:val="en-US" w:eastAsia="zh-CN"/>
              </w:rPr>
              <w:t>深圳市发展和改革委员会关于印发《深圳市市级储备粮轮换管理实施细则》的通知</w:t>
            </w: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end"/>
            </w:r>
          </w:p>
        </w:tc>
        <w:tc>
          <w:tcPr>
            <w:tcW w:w="248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仿宋_GB2312" w:hAnsi="仿宋_GB2312" w:eastAsia="仿宋_GB2312" w:cs="仿宋_GB2312"/>
                <w:b w:val="0"/>
                <w:i w:val="0"/>
                <w:iCs w:val="0"/>
                <w:caps w:val="0"/>
                <w:color w:val="000000"/>
                <w:spacing w:val="0"/>
                <w:w w:val="100"/>
                <w:sz w:val="22"/>
                <w:szCs w:val="22"/>
                <w:u w:val="none"/>
                <w:lang w:val="en-US" w:eastAsia="zh-CN"/>
              </w:rPr>
            </w:pPr>
            <w:r>
              <w:rPr>
                <w:rFonts w:hint="eastAsia" w:ascii="仿宋_GB2312" w:hAnsi="仿宋_GB2312" w:eastAsia="仿宋_GB2312" w:cs="仿宋_GB2312"/>
                <w:b w:val="0"/>
                <w:i w:val="0"/>
                <w:iCs w:val="0"/>
                <w:caps w:val="0"/>
                <w:color w:val="000000"/>
                <w:spacing w:val="0"/>
                <w:w w:val="100"/>
                <w:sz w:val="22"/>
                <w:szCs w:val="22"/>
                <w:u w:val="none"/>
                <w:lang w:val="en-US" w:eastAsia="zh-CN"/>
              </w:rPr>
              <w:t>深发改规〔2023〕6号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82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0" w:firstLineChars="0"/>
              <w:jc w:val="center"/>
              <w:textAlignment w:val="center"/>
              <w:rPr>
                <w:rFonts w:hint="default" w:cs="仿宋_GB2312"/>
                <w:b/>
                <w:bCs/>
                <w:i w:val="0"/>
                <w:iCs w:val="0"/>
                <w:caps w:val="0"/>
                <w:color w:val="000000"/>
                <w:spacing w:val="0"/>
                <w:w w:val="100"/>
                <w:kern w:val="0"/>
                <w:sz w:val="24"/>
                <w:szCs w:val="24"/>
                <w:u w:val="none"/>
                <w:lang w:val="en-US" w:eastAsia="zh-CN" w:bidi="ar"/>
              </w:rPr>
            </w:pPr>
            <w:r>
              <w:rPr>
                <w:rFonts w:hint="eastAsia" w:cs="仿宋_GB2312"/>
                <w:b/>
                <w:bCs/>
                <w:i w:val="0"/>
                <w:iCs w:val="0"/>
                <w:caps w:val="0"/>
                <w:color w:val="000000"/>
                <w:spacing w:val="0"/>
                <w:w w:val="100"/>
                <w:kern w:val="0"/>
                <w:sz w:val="24"/>
                <w:szCs w:val="24"/>
                <w:u w:val="none"/>
                <w:lang w:val="en-US" w:eastAsia="zh-CN" w:bidi="ar"/>
              </w:rPr>
              <w:t>17</w:t>
            </w:r>
          </w:p>
        </w:tc>
        <w:tc>
          <w:tcPr>
            <w:tcW w:w="587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仿宋_GB2312" w:hAnsi="仿宋_GB2312" w:eastAsia="仿宋_GB2312" w:cs="仿宋_GB2312"/>
                <w:b w:val="0"/>
                <w:i w:val="0"/>
                <w:iCs w:val="0"/>
                <w:caps w:val="0"/>
                <w:color w:val="000000"/>
                <w:spacing w:val="0"/>
                <w:w w:val="100"/>
                <w:sz w:val="22"/>
                <w:szCs w:val="22"/>
                <w:u w:val="none"/>
                <w:lang w:val="en-US" w:eastAsia="zh-CN"/>
              </w:rPr>
            </w:pP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begin"/>
            </w:r>
            <w:r>
              <w:rPr>
                <w:rFonts w:hint="eastAsia" w:ascii="仿宋_GB2312" w:hAnsi="仿宋_GB2312" w:eastAsia="仿宋_GB2312" w:cs="仿宋_GB2312"/>
                <w:b w:val="0"/>
                <w:i w:val="0"/>
                <w:iCs w:val="0"/>
                <w:caps w:val="0"/>
                <w:color w:val="000000"/>
                <w:spacing w:val="0"/>
                <w:w w:val="100"/>
                <w:sz w:val="22"/>
                <w:szCs w:val="22"/>
                <w:u w:val="none"/>
                <w:lang w:val="en-US" w:eastAsia="zh-CN"/>
              </w:rPr>
              <w:instrText xml:space="preserve"> HYPERLINK "https://fgw.sz.gov.cn/gkmlpt/content/10/10692/post_10692431.html" \o "https://fgw.sz.gov.cn/gkmlpt/content/10/10692/post_10692431.html" </w:instrText>
            </w: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separate"/>
            </w:r>
            <w:r>
              <w:rPr>
                <w:rFonts w:hint="eastAsia" w:ascii="仿宋_GB2312" w:hAnsi="仿宋_GB2312" w:eastAsia="仿宋_GB2312" w:cs="仿宋_GB2312"/>
                <w:b w:val="0"/>
                <w:i w:val="0"/>
                <w:iCs w:val="0"/>
                <w:caps w:val="0"/>
                <w:color w:val="000000"/>
                <w:spacing w:val="0"/>
                <w:w w:val="100"/>
                <w:sz w:val="22"/>
                <w:szCs w:val="22"/>
                <w:u w:val="none"/>
                <w:lang w:val="en-US" w:eastAsia="zh-CN"/>
              </w:rPr>
              <w:t>深圳市发展和改革委员会关于印发《深圳市数据产权登记管理暂行办法》的通知</w:t>
            </w: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end"/>
            </w:r>
          </w:p>
        </w:tc>
        <w:tc>
          <w:tcPr>
            <w:tcW w:w="248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仿宋_GB2312" w:hAnsi="仿宋_GB2312" w:eastAsia="仿宋_GB2312" w:cs="仿宋_GB2312"/>
                <w:b w:val="0"/>
                <w:i w:val="0"/>
                <w:iCs w:val="0"/>
                <w:caps w:val="0"/>
                <w:color w:val="000000"/>
                <w:spacing w:val="0"/>
                <w:w w:val="100"/>
                <w:sz w:val="22"/>
                <w:szCs w:val="22"/>
                <w:u w:val="none"/>
                <w:lang w:val="en-US" w:eastAsia="zh-CN"/>
              </w:rPr>
            </w:pPr>
            <w:r>
              <w:rPr>
                <w:rFonts w:hint="eastAsia" w:ascii="仿宋_GB2312" w:hAnsi="仿宋_GB2312" w:eastAsia="仿宋_GB2312" w:cs="仿宋_GB2312"/>
                <w:b w:val="0"/>
                <w:i w:val="0"/>
                <w:iCs w:val="0"/>
                <w:caps w:val="0"/>
                <w:color w:val="000000"/>
                <w:spacing w:val="0"/>
                <w:w w:val="100"/>
                <w:sz w:val="22"/>
                <w:szCs w:val="22"/>
                <w:u w:val="none"/>
                <w:lang w:val="en-US" w:eastAsia="zh-CN"/>
              </w:rPr>
              <w:t>深发改规〔2023〕5号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82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0" w:firstLineChars="0"/>
              <w:jc w:val="center"/>
              <w:textAlignment w:val="center"/>
              <w:rPr>
                <w:rFonts w:hint="default" w:cs="仿宋_GB2312"/>
                <w:b/>
                <w:bCs/>
                <w:i w:val="0"/>
                <w:iCs w:val="0"/>
                <w:caps w:val="0"/>
                <w:color w:val="000000"/>
                <w:spacing w:val="0"/>
                <w:w w:val="100"/>
                <w:kern w:val="0"/>
                <w:sz w:val="24"/>
                <w:szCs w:val="24"/>
                <w:u w:val="none"/>
                <w:lang w:val="en-US" w:eastAsia="zh-CN" w:bidi="ar"/>
              </w:rPr>
            </w:pPr>
            <w:r>
              <w:rPr>
                <w:rFonts w:hint="eastAsia" w:cs="仿宋_GB2312"/>
                <w:b/>
                <w:bCs/>
                <w:i w:val="0"/>
                <w:iCs w:val="0"/>
                <w:caps w:val="0"/>
                <w:color w:val="000000"/>
                <w:spacing w:val="0"/>
                <w:w w:val="100"/>
                <w:kern w:val="0"/>
                <w:sz w:val="24"/>
                <w:szCs w:val="24"/>
                <w:u w:val="none"/>
                <w:lang w:val="en-US" w:eastAsia="zh-CN" w:bidi="ar"/>
              </w:rPr>
              <w:t>18</w:t>
            </w:r>
          </w:p>
        </w:tc>
        <w:tc>
          <w:tcPr>
            <w:tcW w:w="587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仿宋_GB2312" w:hAnsi="仿宋_GB2312" w:eastAsia="仿宋_GB2312" w:cs="仿宋_GB2312"/>
                <w:b w:val="0"/>
                <w:i w:val="0"/>
                <w:iCs w:val="0"/>
                <w:caps w:val="0"/>
                <w:color w:val="000000"/>
                <w:spacing w:val="0"/>
                <w:w w:val="100"/>
                <w:sz w:val="22"/>
                <w:szCs w:val="22"/>
                <w:u w:val="none"/>
                <w:lang w:val="en-US" w:eastAsia="zh-CN"/>
              </w:rPr>
            </w:pP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begin"/>
            </w:r>
            <w:r>
              <w:rPr>
                <w:rFonts w:hint="eastAsia" w:ascii="仿宋_GB2312" w:hAnsi="仿宋_GB2312" w:eastAsia="仿宋_GB2312" w:cs="仿宋_GB2312"/>
                <w:b w:val="0"/>
                <w:i w:val="0"/>
                <w:iCs w:val="0"/>
                <w:caps w:val="0"/>
                <w:color w:val="000000"/>
                <w:spacing w:val="0"/>
                <w:w w:val="100"/>
                <w:sz w:val="22"/>
                <w:szCs w:val="22"/>
                <w:u w:val="none"/>
                <w:lang w:val="en-US" w:eastAsia="zh-CN"/>
              </w:rPr>
              <w:instrText xml:space="preserve"> HYPERLINK "https://fgw.sz.gov.cn/gkmlpt/content/10/10454/post_10454297.html" \o "https://fgw.sz.gov.cn/gkmlpt/content/10/10454/post_10454297.html" </w:instrText>
            </w: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separate"/>
            </w:r>
            <w:r>
              <w:rPr>
                <w:rFonts w:hint="eastAsia" w:ascii="仿宋_GB2312" w:hAnsi="仿宋_GB2312" w:eastAsia="仿宋_GB2312" w:cs="仿宋_GB2312"/>
                <w:b w:val="0"/>
                <w:i w:val="0"/>
                <w:iCs w:val="0"/>
                <w:caps w:val="0"/>
                <w:color w:val="000000"/>
                <w:spacing w:val="0"/>
                <w:w w:val="100"/>
                <w:sz w:val="22"/>
                <w:szCs w:val="22"/>
                <w:u w:val="none"/>
                <w:lang w:val="en-US" w:eastAsia="zh-CN"/>
              </w:rPr>
              <w:t>深圳市发展和改革委员会关于印发《深圳市数据商和数据流通交易第三方服务机构管理暂行办法》的通知</w:t>
            </w: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end"/>
            </w:r>
          </w:p>
        </w:tc>
        <w:tc>
          <w:tcPr>
            <w:tcW w:w="248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仿宋_GB2312" w:hAnsi="仿宋_GB2312" w:eastAsia="仿宋_GB2312" w:cs="仿宋_GB2312"/>
                <w:b w:val="0"/>
                <w:i w:val="0"/>
                <w:iCs w:val="0"/>
                <w:caps w:val="0"/>
                <w:color w:val="000000"/>
                <w:spacing w:val="0"/>
                <w:w w:val="100"/>
                <w:sz w:val="22"/>
                <w:szCs w:val="22"/>
                <w:u w:val="none"/>
                <w:lang w:val="en-US" w:eastAsia="zh-CN"/>
              </w:rPr>
            </w:pPr>
            <w:r>
              <w:rPr>
                <w:rFonts w:hint="eastAsia" w:ascii="仿宋_GB2312" w:hAnsi="仿宋_GB2312" w:eastAsia="仿宋_GB2312" w:cs="仿宋_GB2312"/>
                <w:b w:val="0"/>
                <w:i w:val="0"/>
                <w:iCs w:val="0"/>
                <w:caps w:val="0"/>
                <w:color w:val="000000"/>
                <w:spacing w:val="0"/>
                <w:w w:val="100"/>
                <w:sz w:val="22"/>
                <w:szCs w:val="22"/>
                <w:u w:val="none"/>
                <w:lang w:val="en-US" w:eastAsia="zh-CN"/>
              </w:rPr>
              <w:t>深发改规〔2023〕4号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82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0" w:firstLineChars="0"/>
              <w:jc w:val="center"/>
              <w:textAlignment w:val="center"/>
              <w:rPr>
                <w:rFonts w:hint="default" w:cs="仿宋_GB2312"/>
                <w:b/>
                <w:bCs/>
                <w:i w:val="0"/>
                <w:iCs w:val="0"/>
                <w:caps w:val="0"/>
                <w:color w:val="000000"/>
                <w:spacing w:val="0"/>
                <w:w w:val="100"/>
                <w:kern w:val="0"/>
                <w:sz w:val="24"/>
                <w:szCs w:val="24"/>
                <w:u w:val="none"/>
                <w:lang w:val="en-US" w:eastAsia="zh-CN" w:bidi="ar"/>
              </w:rPr>
            </w:pPr>
            <w:r>
              <w:rPr>
                <w:rFonts w:hint="eastAsia" w:cs="仿宋_GB2312"/>
                <w:b/>
                <w:bCs/>
                <w:i w:val="0"/>
                <w:iCs w:val="0"/>
                <w:caps w:val="0"/>
                <w:color w:val="000000"/>
                <w:spacing w:val="0"/>
                <w:w w:val="100"/>
                <w:kern w:val="0"/>
                <w:sz w:val="24"/>
                <w:szCs w:val="24"/>
                <w:u w:val="none"/>
                <w:lang w:val="en-US" w:eastAsia="zh-CN" w:bidi="ar"/>
              </w:rPr>
              <w:t>19</w:t>
            </w:r>
          </w:p>
        </w:tc>
        <w:tc>
          <w:tcPr>
            <w:tcW w:w="587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仿宋_GB2312" w:hAnsi="仿宋_GB2312" w:eastAsia="仿宋_GB2312" w:cs="仿宋_GB2312"/>
                <w:b w:val="0"/>
                <w:i w:val="0"/>
                <w:iCs w:val="0"/>
                <w:caps w:val="0"/>
                <w:color w:val="000000"/>
                <w:spacing w:val="0"/>
                <w:w w:val="100"/>
                <w:sz w:val="22"/>
                <w:szCs w:val="22"/>
                <w:u w:val="none"/>
                <w:lang w:val="en-US" w:eastAsia="zh-CN"/>
              </w:rPr>
            </w:pP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begin"/>
            </w:r>
            <w:r>
              <w:rPr>
                <w:rFonts w:hint="eastAsia" w:ascii="仿宋_GB2312" w:hAnsi="仿宋_GB2312" w:eastAsia="仿宋_GB2312" w:cs="仿宋_GB2312"/>
                <w:b w:val="0"/>
                <w:i w:val="0"/>
                <w:iCs w:val="0"/>
                <w:caps w:val="0"/>
                <w:color w:val="000000"/>
                <w:spacing w:val="0"/>
                <w:w w:val="100"/>
                <w:sz w:val="22"/>
                <w:szCs w:val="22"/>
                <w:u w:val="none"/>
                <w:lang w:val="en-US" w:eastAsia="zh-CN"/>
              </w:rPr>
              <w:instrText xml:space="preserve"> HYPERLINK "https://fgw.sz.gov.cn/gkmlpt/content/10/10454/post_10454243.html" \o "https://fgw.sz.gov.cn/gkmlpt/content/10/10454/post_10454243.html" </w:instrText>
            </w: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separate"/>
            </w:r>
            <w:r>
              <w:rPr>
                <w:rFonts w:hint="eastAsia" w:ascii="仿宋_GB2312" w:hAnsi="仿宋_GB2312" w:eastAsia="仿宋_GB2312" w:cs="仿宋_GB2312"/>
                <w:b w:val="0"/>
                <w:i w:val="0"/>
                <w:iCs w:val="0"/>
                <w:caps w:val="0"/>
                <w:color w:val="000000"/>
                <w:spacing w:val="0"/>
                <w:w w:val="100"/>
                <w:sz w:val="22"/>
                <w:szCs w:val="22"/>
                <w:u w:val="none"/>
                <w:lang w:val="en-US" w:eastAsia="zh-CN"/>
              </w:rPr>
              <w:t>深圳市发展和改革委员会关于印发《深圳市数据交易管理暂行办法》的通知</w:t>
            </w: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end"/>
            </w:r>
          </w:p>
        </w:tc>
        <w:tc>
          <w:tcPr>
            <w:tcW w:w="248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仿宋_GB2312" w:hAnsi="仿宋_GB2312" w:eastAsia="仿宋_GB2312" w:cs="仿宋_GB2312"/>
                <w:b w:val="0"/>
                <w:i w:val="0"/>
                <w:iCs w:val="0"/>
                <w:caps w:val="0"/>
                <w:color w:val="000000"/>
                <w:spacing w:val="0"/>
                <w:w w:val="100"/>
                <w:sz w:val="22"/>
                <w:szCs w:val="22"/>
                <w:u w:val="none"/>
                <w:lang w:val="en-US" w:eastAsia="zh-CN"/>
              </w:rPr>
            </w:pPr>
            <w:r>
              <w:rPr>
                <w:rFonts w:hint="eastAsia" w:ascii="仿宋_GB2312" w:hAnsi="仿宋_GB2312" w:eastAsia="仿宋_GB2312" w:cs="仿宋_GB2312"/>
                <w:b w:val="0"/>
                <w:i w:val="0"/>
                <w:iCs w:val="0"/>
                <w:caps w:val="0"/>
                <w:color w:val="000000"/>
                <w:spacing w:val="0"/>
                <w:w w:val="100"/>
                <w:sz w:val="22"/>
                <w:szCs w:val="22"/>
                <w:u w:val="none"/>
                <w:lang w:val="en-US" w:eastAsia="zh-CN"/>
              </w:rPr>
              <w:t>深发改规〔2023〕3号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77" w:hRule="atLeast"/>
          <w:jc w:val="center"/>
        </w:trPr>
        <w:tc>
          <w:tcPr>
            <w:tcW w:w="82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0" w:firstLineChars="0"/>
              <w:jc w:val="center"/>
              <w:textAlignment w:val="center"/>
              <w:rPr>
                <w:rFonts w:hint="default" w:cs="仿宋_GB2312"/>
                <w:b/>
                <w:bCs/>
                <w:i w:val="0"/>
                <w:iCs w:val="0"/>
                <w:caps w:val="0"/>
                <w:color w:val="000000"/>
                <w:spacing w:val="0"/>
                <w:w w:val="100"/>
                <w:kern w:val="0"/>
                <w:sz w:val="24"/>
                <w:szCs w:val="24"/>
                <w:u w:val="none"/>
                <w:lang w:val="en-US" w:eastAsia="zh-CN" w:bidi="ar"/>
              </w:rPr>
            </w:pPr>
            <w:r>
              <w:rPr>
                <w:rFonts w:hint="eastAsia" w:cs="仿宋_GB2312"/>
                <w:b/>
                <w:bCs/>
                <w:i w:val="0"/>
                <w:iCs w:val="0"/>
                <w:caps w:val="0"/>
                <w:color w:val="000000"/>
                <w:spacing w:val="0"/>
                <w:w w:val="100"/>
                <w:kern w:val="0"/>
                <w:sz w:val="24"/>
                <w:szCs w:val="24"/>
                <w:u w:val="none"/>
                <w:lang w:val="en-US" w:eastAsia="zh-CN" w:bidi="ar"/>
              </w:rPr>
              <w:t>20</w:t>
            </w:r>
          </w:p>
        </w:tc>
        <w:tc>
          <w:tcPr>
            <w:tcW w:w="587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仿宋_GB2312" w:hAnsi="仿宋_GB2312" w:eastAsia="仿宋_GB2312" w:cs="仿宋_GB2312"/>
                <w:b w:val="0"/>
                <w:i w:val="0"/>
                <w:iCs w:val="0"/>
                <w:caps w:val="0"/>
                <w:color w:val="000000"/>
                <w:spacing w:val="0"/>
                <w:w w:val="100"/>
                <w:sz w:val="22"/>
                <w:szCs w:val="22"/>
                <w:u w:val="none"/>
                <w:lang w:val="en-US" w:eastAsia="zh-CN"/>
              </w:rPr>
            </w:pP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begin"/>
            </w:r>
            <w:r>
              <w:rPr>
                <w:rFonts w:hint="eastAsia" w:ascii="仿宋_GB2312" w:hAnsi="仿宋_GB2312" w:eastAsia="仿宋_GB2312" w:cs="仿宋_GB2312"/>
                <w:b w:val="0"/>
                <w:i w:val="0"/>
                <w:iCs w:val="0"/>
                <w:caps w:val="0"/>
                <w:color w:val="000000"/>
                <w:spacing w:val="0"/>
                <w:w w:val="100"/>
                <w:sz w:val="22"/>
                <w:szCs w:val="22"/>
                <w:u w:val="none"/>
                <w:lang w:val="en-US" w:eastAsia="zh-CN"/>
              </w:rPr>
              <w:instrText xml:space="preserve"> HYPERLINK "https://fgw.sz.gov.cn/gkmlpt/content/10/10414/post_10414976.html" \o "https://fgw.sz.gov.cn/gkmlpt/content/10/10414/post_10414976.html" </w:instrText>
            </w: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separate"/>
            </w:r>
            <w:r>
              <w:rPr>
                <w:rFonts w:hint="eastAsia" w:ascii="仿宋_GB2312" w:hAnsi="仿宋_GB2312" w:eastAsia="仿宋_GB2312" w:cs="仿宋_GB2312"/>
                <w:b w:val="0"/>
                <w:i w:val="0"/>
                <w:iCs w:val="0"/>
                <w:caps w:val="0"/>
                <w:color w:val="000000"/>
                <w:spacing w:val="0"/>
                <w:w w:val="100"/>
                <w:sz w:val="22"/>
                <w:szCs w:val="22"/>
                <w:u w:val="none"/>
                <w:lang w:val="en-US" w:eastAsia="zh-CN"/>
              </w:rPr>
              <w:t>深圳市发展和改革委员会 深圳市公安局深圳市人力资源和社会保障局关于印发《深圳市积分入户办法》的通知</w:t>
            </w: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end"/>
            </w:r>
          </w:p>
        </w:tc>
        <w:tc>
          <w:tcPr>
            <w:tcW w:w="248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仿宋_GB2312" w:hAnsi="仿宋_GB2312" w:eastAsia="仿宋_GB2312" w:cs="仿宋_GB2312"/>
                <w:b w:val="0"/>
                <w:i w:val="0"/>
                <w:iCs w:val="0"/>
                <w:caps w:val="0"/>
                <w:color w:val="000000"/>
                <w:spacing w:val="0"/>
                <w:w w:val="100"/>
                <w:sz w:val="22"/>
                <w:szCs w:val="22"/>
                <w:u w:val="none"/>
                <w:lang w:val="en-US" w:eastAsia="zh-CN"/>
              </w:rPr>
            </w:pPr>
            <w:r>
              <w:rPr>
                <w:rFonts w:hint="eastAsia" w:ascii="仿宋_GB2312" w:hAnsi="仿宋_GB2312" w:eastAsia="仿宋_GB2312" w:cs="仿宋_GB2312"/>
                <w:b w:val="0"/>
                <w:i w:val="0"/>
                <w:iCs w:val="0"/>
                <w:caps w:val="0"/>
                <w:color w:val="000000"/>
                <w:spacing w:val="0"/>
                <w:w w:val="100"/>
                <w:sz w:val="22"/>
                <w:szCs w:val="22"/>
                <w:u w:val="none"/>
                <w:lang w:val="en-US" w:eastAsia="zh-CN"/>
              </w:rPr>
              <w:t>深发改规〔2023〕2号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77" w:hRule="atLeast"/>
          <w:jc w:val="center"/>
        </w:trPr>
        <w:tc>
          <w:tcPr>
            <w:tcW w:w="82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0" w:firstLineChars="0"/>
              <w:jc w:val="center"/>
              <w:textAlignment w:val="center"/>
              <w:rPr>
                <w:rFonts w:hint="default" w:cs="仿宋_GB2312"/>
                <w:b/>
                <w:bCs/>
                <w:i w:val="0"/>
                <w:iCs w:val="0"/>
                <w:caps w:val="0"/>
                <w:color w:val="000000"/>
                <w:spacing w:val="0"/>
                <w:w w:val="100"/>
                <w:kern w:val="0"/>
                <w:sz w:val="24"/>
                <w:szCs w:val="24"/>
                <w:u w:val="none"/>
                <w:lang w:val="en-US" w:eastAsia="zh-CN" w:bidi="ar"/>
              </w:rPr>
            </w:pPr>
            <w:r>
              <w:rPr>
                <w:rFonts w:hint="eastAsia" w:cs="仿宋_GB2312"/>
                <w:b/>
                <w:bCs/>
                <w:i w:val="0"/>
                <w:iCs w:val="0"/>
                <w:caps w:val="0"/>
                <w:color w:val="000000"/>
                <w:spacing w:val="0"/>
                <w:w w:val="100"/>
                <w:kern w:val="0"/>
                <w:sz w:val="24"/>
                <w:szCs w:val="24"/>
                <w:u w:val="none"/>
                <w:lang w:val="en-US" w:eastAsia="zh-CN" w:bidi="ar"/>
              </w:rPr>
              <w:t>21</w:t>
            </w:r>
          </w:p>
        </w:tc>
        <w:tc>
          <w:tcPr>
            <w:tcW w:w="587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仿宋_GB2312" w:hAnsi="仿宋_GB2312" w:eastAsia="仿宋_GB2312" w:cs="仿宋_GB2312"/>
                <w:b w:val="0"/>
                <w:i w:val="0"/>
                <w:iCs w:val="0"/>
                <w:caps w:val="0"/>
                <w:color w:val="000000"/>
                <w:spacing w:val="0"/>
                <w:w w:val="100"/>
                <w:sz w:val="22"/>
                <w:szCs w:val="22"/>
                <w:u w:val="none"/>
                <w:lang w:val="en-US" w:eastAsia="zh-CN"/>
              </w:rPr>
            </w:pP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begin"/>
            </w:r>
            <w:r>
              <w:rPr>
                <w:rFonts w:hint="eastAsia" w:ascii="仿宋_GB2312" w:hAnsi="仿宋_GB2312" w:eastAsia="仿宋_GB2312" w:cs="仿宋_GB2312"/>
                <w:b w:val="0"/>
                <w:i w:val="0"/>
                <w:iCs w:val="0"/>
                <w:caps w:val="0"/>
                <w:color w:val="000000"/>
                <w:spacing w:val="0"/>
                <w:w w:val="100"/>
                <w:sz w:val="22"/>
                <w:szCs w:val="22"/>
                <w:u w:val="none"/>
                <w:lang w:val="en-US" w:eastAsia="zh-CN"/>
              </w:rPr>
              <w:instrText xml:space="preserve"> HYPERLINK "https://fgw.sz.gov.cn/gkmlpt/content/10/10398/post_10398707.html" \o "https://fgw.sz.gov.cn/gkmlpt/content/10/10398/post_10398707.html" </w:instrText>
            </w: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separate"/>
            </w:r>
            <w:r>
              <w:rPr>
                <w:rFonts w:hint="eastAsia" w:ascii="仿宋_GB2312" w:hAnsi="仿宋_GB2312" w:eastAsia="仿宋_GB2312" w:cs="仿宋_GB2312"/>
                <w:b w:val="0"/>
                <w:i w:val="0"/>
                <w:iCs w:val="0"/>
                <w:caps w:val="0"/>
                <w:color w:val="000000"/>
                <w:spacing w:val="0"/>
                <w:w w:val="100"/>
                <w:sz w:val="22"/>
                <w:szCs w:val="22"/>
                <w:u w:val="none"/>
                <w:lang w:val="en-US" w:eastAsia="zh-CN"/>
              </w:rPr>
              <w:t>深圳市发展和改革委员会关于印发《深圳市发展和改革委员会战略性新兴产业发展与重大科研平台自主攻关扶持计划项目验收实施细则》的通知</w:t>
            </w: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end"/>
            </w:r>
          </w:p>
        </w:tc>
        <w:tc>
          <w:tcPr>
            <w:tcW w:w="248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仿宋_GB2312" w:hAnsi="仿宋_GB2312" w:eastAsia="仿宋_GB2312" w:cs="仿宋_GB2312"/>
                <w:b w:val="0"/>
                <w:i w:val="0"/>
                <w:iCs w:val="0"/>
                <w:caps w:val="0"/>
                <w:color w:val="000000"/>
                <w:spacing w:val="0"/>
                <w:w w:val="100"/>
                <w:sz w:val="22"/>
                <w:szCs w:val="22"/>
                <w:u w:val="none"/>
                <w:lang w:val="en-US" w:eastAsia="zh-CN"/>
              </w:rPr>
            </w:pPr>
            <w:r>
              <w:rPr>
                <w:rFonts w:hint="eastAsia" w:ascii="仿宋_GB2312" w:hAnsi="仿宋_GB2312" w:eastAsia="仿宋_GB2312" w:cs="仿宋_GB2312"/>
                <w:b w:val="0"/>
                <w:i w:val="0"/>
                <w:iCs w:val="0"/>
                <w:caps w:val="0"/>
                <w:color w:val="000000"/>
                <w:spacing w:val="0"/>
                <w:w w:val="100"/>
                <w:sz w:val="22"/>
                <w:szCs w:val="22"/>
                <w:u w:val="none"/>
                <w:lang w:val="en-US" w:eastAsia="zh-CN"/>
              </w:rPr>
              <w:t>深发改规〔2023〕1号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77" w:hRule="atLeast"/>
          <w:jc w:val="center"/>
        </w:trPr>
        <w:tc>
          <w:tcPr>
            <w:tcW w:w="82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0" w:firstLineChars="0"/>
              <w:jc w:val="center"/>
              <w:textAlignment w:val="center"/>
              <w:rPr>
                <w:rFonts w:hint="default" w:cs="仿宋_GB2312"/>
                <w:b/>
                <w:bCs/>
                <w:i w:val="0"/>
                <w:iCs w:val="0"/>
                <w:caps w:val="0"/>
                <w:color w:val="000000"/>
                <w:spacing w:val="0"/>
                <w:w w:val="100"/>
                <w:kern w:val="0"/>
                <w:sz w:val="24"/>
                <w:szCs w:val="24"/>
                <w:u w:val="none"/>
                <w:lang w:val="en-US" w:eastAsia="zh-CN" w:bidi="ar"/>
              </w:rPr>
            </w:pPr>
            <w:r>
              <w:rPr>
                <w:rFonts w:hint="eastAsia" w:cs="仿宋_GB2312"/>
                <w:b/>
                <w:bCs/>
                <w:i w:val="0"/>
                <w:iCs w:val="0"/>
                <w:caps w:val="0"/>
                <w:color w:val="000000"/>
                <w:spacing w:val="0"/>
                <w:w w:val="100"/>
                <w:kern w:val="0"/>
                <w:sz w:val="24"/>
                <w:szCs w:val="24"/>
                <w:u w:val="none"/>
                <w:lang w:val="en-US" w:eastAsia="zh-CN" w:bidi="ar"/>
              </w:rPr>
              <w:t>22</w:t>
            </w:r>
          </w:p>
        </w:tc>
        <w:tc>
          <w:tcPr>
            <w:tcW w:w="587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0" w:firstLineChars="0"/>
              <w:jc w:val="both"/>
              <w:textAlignment w:val="center"/>
              <w:rPr>
                <w:rFonts w:hint="eastAsia" w:ascii="仿宋_GB2312" w:hAnsi="仿宋_GB2312" w:eastAsia="仿宋_GB2312" w:cs="仿宋_GB2312"/>
                <w:b w:val="0"/>
                <w:i w:val="0"/>
                <w:iCs w:val="0"/>
                <w:caps w:val="0"/>
                <w:color w:val="000000"/>
                <w:spacing w:val="0"/>
                <w:w w:val="100"/>
                <w:sz w:val="22"/>
                <w:szCs w:val="22"/>
                <w:u w:val="none"/>
                <w:lang w:val="en-US" w:eastAsia="zh-CN"/>
              </w:rPr>
            </w:pP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begin"/>
            </w:r>
            <w:r>
              <w:rPr>
                <w:rFonts w:hint="eastAsia" w:ascii="仿宋_GB2312" w:hAnsi="仿宋_GB2312" w:eastAsia="仿宋_GB2312" w:cs="仿宋_GB2312"/>
                <w:b w:val="0"/>
                <w:i w:val="0"/>
                <w:iCs w:val="0"/>
                <w:caps w:val="0"/>
                <w:color w:val="000000"/>
                <w:spacing w:val="0"/>
                <w:w w:val="100"/>
                <w:sz w:val="22"/>
                <w:szCs w:val="22"/>
                <w:u w:val="none"/>
                <w:lang w:val="en-US" w:eastAsia="zh-CN"/>
              </w:rPr>
              <w:instrText xml:space="preserve"> HYPERLINK "https://fgw.sz.gov.cn/gkmlpt/content/10/10353/post_10353813.html" \o "https://fgw.sz.gov.cn/gkmlpt/content/10/10353/post_10353813.html" </w:instrText>
            </w: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separate"/>
            </w:r>
            <w:r>
              <w:rPr>
                <w:rFonts w:hint="eastAsia" w:ascii="仿宋_GB2312" w:hAnsi="仿宋_GB2312" w:eastAsia="仿宋_GB2312" w:cs="仿宋_GB2312"/>
                <w:b w:val="0"/>
                <w:i w:val="0"/>
                <w:iCs w:val="0"/>
                <w:caps w:val="0"/>
                <w:color w:val="000000"/>
                <w:spacing w:val="0"/>
                <w:w w:val="100"/>
                <w:sz w:val="22"/>
                <w:szCs w:val="22"/>
                <w:u w:val="none"/>
                <w:lang w:val="en-US" w:eastAsia="zh-CN"/>
              </w:rPr>
              <w:t>深圳市发展和改革委员会关于印发《深圳市关于大力推进分布式光伏发电的若干措施》等两个文件的通知</w:t>
            </w: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end"/>
            </w:r>
          </w:p>
        </w:tc>
        <w:tc>
          <w:tcPr>
            <w:tcW w:w="248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0" w:firstLineChars="0"/>
              <w:jc w:val="both"/>
              <w:textAlignment w:val="center"/>
              <w:rPr>
                <w:rFonts w:hint="eastAsia" w:ascii="仿宋_GB2312" w:hAnsi="仿宋_GB2312" w:eastAsia="仿宋_GB2312" w:cs="仿宋_GB2312"/>
                <w:b w:val="0"/>
                <w:i w:val="0"/>
                <w:iCs w:val="0"/>
                <w:caps w:val="0"/>
                <w:color w:val="000000"/>
                <w:spacing w:val="0"/>
                <w:w w:val="100"/>
                <w:sz w:val="22"/>
                <w:szCs w:val="22"/>
                <w:u w:val="none"/>
                <w:lang w:val="en-US" w:eastAsia="zh-CN"/>
              </w:rPr>
            </w:pPr>
            <w:r>
              <w:rPr>
                <w:rFonts w:hint="eastAsia" w:ascii="仿宋_GB2312" w:hAnsi="仿宋_GB2312" w:eastAsia="仿宋_GB2312" w:cs="仿宋_GB2312"/>
                <w:b w:val="0"/>
                <w:i w:val="0"/>
                <w:iCs w:val="0"/>
                <w:caps w:val="0"/>
                <w:color w:val="000000"/>
                <w:spacing w:val="0"/>
                <w:w w:val="100"/>
                <w:sz w:val="22"/>
                <w:szCs w:val="22"/>
                <w:u w:val="none"/>
                <w:lang w:val="en-US" w:eastAsia="zh-CN"/>
              </w:rPr>
              <w:t>深发改规〔2022〕13号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77" w:hRule="atLeast"/>
          <w:jc w:val="center"/>
        </w:trPr>
        <w:tc>
          <w:tcPr>
            <w:tcW w:w="82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0" w:firstLineChars="0"/>
              <w:jc w:val="center"/>
              <w:textAlignment w:val="center"/>
              <w:rPr>
                <w:rFonts w:hint="default" w:cs="仿宋_GB2312"/>
                <w:b/>
                <w:bCs/>
                <w:i w:val="0"/>
                <w:iCs w:val="0"/>
                <w:caps w:val="0"/>
                <w:color w:val="000000"/>
                <w:spacing w:val="0"/>
                <w:w w:val="100"/>
                <w:kern w:val="0"/>
                <w:sz w:val="24"/>
                <w:szCs w:val="24"/>
                <w:u w:val="none"/>
                <w:lang w:val="en-US" w:eastAsia="zh-CN" w:bidi="ar"/>
              </w:rPr>
            </w:pPr>
            <w:r>
              <w:rPr>
                <w:rFonts w:hint="eastAsia" w:cs="仿宋_GB2312"/>
                <w:b/>
                <w:bCs/>
                <w:i w:val="0"/>
                <w:iCs w:val="0"/>
                <w:caps w:val="0"/>
                <w:color w:val="000000"/>
                <w:spacing w:val="0"/>
                <w:w w:val="100"/>
                <w:kern w:val="0"/>
                <w:sz w:val="24"/>
                <w:szCs w:val="24"/>
                <w:u w:val="none"/>
                <w:lang w:val="en-US" w:eastAsia="zh-CN" w:bidi="ar"/>
              </w:rPr>
              <w:t>23</w:t>
            </w:r>
          </w:p>
        </w:tc>
        <w:tc>
          <w:tcPr>
            <w:tcW w:w="587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0" w:firstLineChars="0"/>
              <w:jc w:val="both"/>
              <w:textAlignment w:val="center"/>
              <w:rPr>
                <w:rFonts w:hint="eastAsia" w:ascii="仿宋_GB2312" w:hAnsi="仿宋_GB2312" w:eastAsia="仿宋_GB2312" w:cs="仿宋_GB2312"/>
                <w:b w:val="0"/>
                <w:i w:val="0"/>
                <w:iCs w:val="0"/>
                <w:caps w:val="0"/>
                <w:color w:val="000000"/>
                <w:spacing w:val="0"/>
                <w:w w:val="100"/>
                <w:sz w:val="22"/>
                <w:szCs w:val="22"/>
                <w:u w:val="none"/>
                <w:lang w:val="en-US" w:eastAsia="zh-CN"/>
              </w:rPr>
            </w:pP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begin"/>
            </w:r>
            <w:r>
              <w:rPr>
                <w:rFonts w:hint="eastAsia" w:ascii="仿宋_GB2312" w:hAnsi="仿宋_GB2312" w:eastAsia="仿宋_GB2312" w:cs="仿宋_GB2312"/>
                <w:b w:val="0"/>
                <w:i w:val="0"/>
                <w:iCs w:val="0"/>
                <w:caps w:val="0"/>
                <w:color w:val="000000"/>
                <w:spacing w:val="0"/>
                <w:w w:val="100"/>
                <w:sz w:val="22"/>
                <w:szCs w:val="22"/>
                <w:u w:val="none"/>
                <w:lang w:val="en-US" w:eastAsia="zh-CN"/>
              </w:rPr>
              <w:instrText xml:space="preserve"> HYPERLINK "https://fgw.sz.gov.cn/gkmlpt/content/10/10195/post_10195185.html" \o "https://fgw.sz.gov.cn/gkmlpt/content/10/10195/post_10195185.html" </w:instrText>
            </w: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separate"/>
            </w:r>
            <w:r>
              <w:rPr>
                <w:rFonts w:hint="eastAsia" w:ascii="仿宋_GB2312" w:hAnsi="仿宋_GB2312" w:eastAsia="仿宋_GB2312" w:cs="仿宋_GB2312"/>
                <w:b w:val="0"/>
                <w:i w:val="0"/>
                <w:iCs w:val="0"/>
                <w:caps w:val="0"/>
                <w:color w:val="000000"/>
                <w:spacing w:val="0"/>
                <w:w w:val="100"/>
                <w:sz w:val="22"/>
                <w:szCs w:val="22"/>
                <w:u w:val="none"/>
                <w:lang w:val="en-US" w:eastAsia="zh-CN"/>
              </w:rPr>
              <w:t>深圳市发展和改革委员会关于印发《关于支持开展天然气贸易助力打造天然气贸易枢纽城市的若干措施》的通知</w:t>
            </w: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end"/>
            </w:r>
          </w:p>
        </w:tc>
        <w:tc>
          <w:tcPr>
            <w:tcW w:w="248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0" w:firstLineChars="0"/>
              <w:jc w:val="both"/>
              <w:textAlignment w:val="center"/>
              <w:rPr>
                <w:rFonts w:hint="eastAsia" w:ascii="仿宋_GB2312" w:hAnsi="仿宋_GB2312" w:eastAsia="仿宋_GB2312" w:cs="仿宋_GB2312"/>
                <w:b w:val="0"/>
                <w:i w:val="0"/>
                <w:iCs w:val="0"/>
                <w:caps w:val="0"/>
                <w:color w:val="000000"/>
                <w:spacing w:val="0"/>
                <w:w w:val="100"/>
                <w:sz w:val="22"/>
                <w:szCs w:val="22"/>
                <w:u w:val="none"/>
                <w:lang w:val="en-US" w:eastAsia="zh-CN"/>
              </w:rPr>
            </w:pPr>
            <w:r>
              <w:rPr>
                <w:rFonts w:hint="eastAsia" w:ascii="仿宋_GB2312" w:hAnsi="仿宋_GB2312" w:eastAsia="仿宋_GB2312" w:cs="仿宋_GB2312"/>
                <w:b w:val="0"/>
                <w:i w:val="0"/>
                <w:iCs w:val="0"/>
                <w:caps w:val="0"/>
                <w:color w:val="000000"/>
                <w:spacing w:val="0"/>
                <w:w w:val="100"/>
                <w:sz w:val="22"/>
                <w:szCs w:val="22"/>
                <w:u w:val="none"/>
                <w:lang w:val="en-US" w:eastAsia="zh-CN"/>
              </w:rPr>
              <w:t>深发改规〔2022〕11号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77" w:hRule="atLeast"/>
          <w:jc w:val="center"/>
        </w:trPr>
        <w:tc>
          <w:tcPr>
            <w:tcW w:w="82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0" w:firstLineChars="0"/>
              <w:jc w:val="center"/>
              <w:textAlignment w:val="center"/>
              <w:rPr>
                <w:rFonts w:hint="default" w:cs="仿宋_GB2312"/>
                <w:b/>
                <w:bCs/>
                <w:i w:val="0"/>
                <w:iCs w:val="0"/>
                <w:caps w:val="0"/>
                <w:color w:val="000000"/>
                <w:spacing w:val="0"/>
                <w:w w:val="100"/>
                <w:kern w:val="0"/>
                <w:sz w:val="24"/>
                <w:szCs w:val="24"/>
                <w:u w:val="none"/>
                <w:lang w:val="en-US" w:eastAsia="zh-CN" w:bidi="ar"/>
              </w:rPr>
            </w:pPr>
            <w:r>
              <w:rPr>
                <w:rFonts w:hint="eastAsia" w:cs="仿宋_GB2312"/>
                <w:b/>
                <w:bCs/>
                <w:i w:val="0"/>
                <w:iCs w:val="0"/>
                <w:caps w:val="0"/>
                <w:color w:val="000000"/>
                <w:spacing w:val="0"/>
                <w:w w:val="100"/>
                <w:kern w:val="0"/>
                <w:sz w:val="24"/>
                <w:szCs w:val="24"/>
                <w:u w:val="none"/>
                <w:lang w:val="en-US" w:eastAsia="zh-CN" w:bidi="ar"/>
              </w:rPr>
              <w:t>24</w:t>
            </w:r>
          </w:p>
        </w:tc>
        <w:tc>
          <w:tcPr>
            <w:tcW w:w="587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0" w:firstLineChars="0"/>
              <w:jc w:val="both"/>
              <w:textAlignment w:val="center"/>
              <w:rPr>
                <w:rFonts w:hint="eastAsia" w:ascii="仿宋_GB2312" w:hAnsi="仿宋_GB2312" w:eastAsia="仿宋_GB2312" w:cs="仿宋_GB2312"/>
                <w:b w:val="0"/>
                <w:i w:val="0"/>
                <w:iCs w:val="0"/>
                <w:caps w:val="0"/>
                <w:color w:val="000000"/>
                <w:spacing w:val="0"/>
                <w:w w:val="100"/>
                <w:sz w:val="22"/>
                <w:szCs w:val="22"/>
                <w:u w:val="none"/>
                <w:lang w:val="en-US" w:eastAsia="zh-CN"/>
              </w:rPr>
            </w:pP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begin"/>
            </w:r>
            <w:r>
              <w:rPr>
                <w:rFonts w:hint="eastAsia" w:ascii="仿宋_GB2312" w:hAnsi="仿宋_GB2312" w:eastAsia="仿宋_GB2312" w:cs="仿宋_GB2312"/>
                <w:b w:val="0"/>
                <w:i w:val="0"/>
                <w:iCs w:val="0"/>
                <w:caps w:val="0"/>
                <w:color w:val="000000"/>
                <w:spacing w:val="0"/>
                <w:w w:val="100"/>
                <w:sz w:val="22"/>
                <w:szCs w:val="22"/>
                <w:u w:val="none"/>
                <w:lang w:val="en-US" w:eastAsia="zh-CN"/>
              </w:rPr>
              <w:instrText xml:space="preserve"> HYPERLINK "https://fgw.sz.gov.cn/gkmlpt/content/10/10003/post_10003595.html" \o "https://fgw.sz.gov.cn/gkmlpt/content/10/10003/post_10003595.html" </w:instrText>
            </w: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separate"/>
            </w:r>
            <w:r>
              <w:rPr>
                <w:rFonts w:hint="eastAsia" w:ascii="仿宋_GB2312" w:hAnsi="仿宋_GB2312" w:eastAsia="仿宋_GB2312" w:cs="仿宋_GB2312"/>
                <w:b w:val="0"/>
                <w:i w:val="0"/>
                <w:iCs w:val="0"/>
                <w:caps w:val="0"/>
                <w:color w:val="000000"/>
                <w:spacing w:val="0"/>
                <w:w w:val="100"/>
                <w:sz w:val="22"/>
                <w:szCs w:val="22"/>
                <w:u w:val="none"/>
                <w:lang w:val="en-US" w:eastAsia="zh-CN"/>
              </w:rPr>
              <w:t>深圳市发展和改革委员会关于印发《深圳市促进生物医药产业集群高质量发展的若干措施》等三个政策措施的通知</w:t>
            </w: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end"/>
            </w:r>
          </w:p>
        </w:tc>
        <w:tc>
          <w:tcPr>
            <w:tcW w:w="248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0" w:firstLineChars="0"/>
              <w:jc w:val="both"/>
              <w:textAlignment w:val="center"/>
              <w:rPr>
                <w:rFonts w:hint="eastAsia" w:ascii="仿宋_GB2312" w:hAnsi="仿宋_GB2312" w:eastAsia="仿宋_GB2312" w:cs="仿宋_GB2312"/>
                <w:b w:val="0"/>
                <w:i w:val="0"/>
                <w:iCs w:val="0"/>
                <w:caps w:val="0"/>
                <w:color w:val="000000"/>
                <w:spacing w:val="0"/>
                <w:w w:val="100"/>
                <w:sz w:val="22"/>
                <w:szCs w:val="22"/>
                <w:u w:val="none"/>
                <w:lang w:val="en-US" w:eastAsia="zh-CN"/>
              </w:rPr>
            </w:pPr>
            <w:r>
              <w:rPr>
                <w:rFonts w:hint="eastAsia" w:ascii="仿宋_GB2312" w:hAnsi="仿宋_GB2312" w:eastAsia="仿宋_GB2312" w:cs="仿宋_GB2312"/>
                <w:b w:val="0"/>
                <w:i w:val="0"/>
                <w:iCs w:val="0"/>
                <w:caps w:val="0"/>
                <w:color w:val="000000"/>
                <w:spacing w:val="0"/>
                <w:w w:val="100"/>
                <w:sz w:val="22"/>
                <w:szCs w:val="22"/>
                <w:u w:val="none"/>
                <w:lang w:val="en-US" w:eastAsia="zh-CN"/>
              </w:rPr>
              <w:t>深发改规〔2022〕10号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82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0" w:firstLineChars="0"/>
              <w:jc w:val="center"/>
              <w:textAlignment w:val="center"/>
              <w:rPr>
                <w:rFonts w:hint="default" w:cs="仿宋_GB2312"/>
                <w:b/>
                <w:bCs/>
                <w:i w:val="0"/>
                <w:iCs w:val="0"/>
                <w:caps w:val="0"/>
                <w:color w:val="000000"/>
                <w:spacing w:val="0"/>
                <w:w w:val="100"/>
                <w:kern w:val="0"/>
                <w:sz w:val="24"/>
                <w:szCs w:val="24"/>
                <w:u w:val="none"/>
                <w:lang w:val="en-US" w:eastAsia="zh-CN" w:bidi="ar"/>
              </w:rPr>
            </w:pPr>
            <w:r>
              <w:rPr>
                <w:rFonts w:hint="eastAsia" w:cs="仿宋_GB2312"/>
                <w:b/>
                <w:bCs/>
                <w:i w:val="0"/>
                <w:iCs w:val="0"/>
                <w:caps w:val="0"/>
                <w:color w:val="000000"/>
                <w:spacing w:val="0"/>
                <w:w w:val="100"/>
                <w:kern w:val="0"/>
                <w:sz w:val="24"/>
                <w:szCs w:val="24"/>
                <w:u w:val="none"/>
                <w:lang w:val="en-US" w:eastAsia="zh-CN" w:bidi="ar"/>
              </w:rPr>
              <w:t>25</w:t>
            </w:r>
          </w:p>
        </w:tc>
        <w:tc>
          <w:tcPr>
            <w:tcW w:w="587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仿宋_GB2312" w:hAnsi="仿宋_GB2312" w:eastAsia="仿宋_GB2312" w:cs="仿宋_GB2312"/>
                <w:b w:val="0"/>
                <w:i w:val="0"/>
                <w:iCs w:val="0"/>
                <w:caps w:val="0"/>
                <w:color w:val="000000"/>
                <w:spacing w:val="0"/>
                <w:w w:val="100"/>
                <w:sz w:val="22"/>
                <w:szCs w:val="22"/>
                <w:u w:val="none"/>
                <w:lang w:val="en-US" w:eastAsia="zh-CN"/>
              </w:rPr>
            </w:pP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begin"/>
            </w:r>
            <w:r>
              <w:rPr>
                <w:rFonts w:hint="eastAsia" w:ascii="仿宋_GB2312" w:hAnsi="仿宋_GB2312" w:eastAsia="仿宋_GB2312" w:cs="仿宋_GB2312"/>
                <w:b w:val="0"/>
                <w:i w:val="0"/>
                <w:iCs w:val="0"/>
                <w:caps w:val="0"/>
                <w:color w:val="000000"/>
                <w:spacing w:val="0"/>
                <w:w w:val="100"/>
                <w:sz w:val="22"/>
                <w:szCs w:val="22"/>
                <w:u w:val="none"/>
                <w:lang w:val="en-US" w:eastAsia="zh-CN"/>
              </w:rPr>
              <w:instrText xml:space="preserve"> HYPERLINK "https://fgw.sz.gov.cn/gkmlpt/content/10/10242/post_10242514.html" \o "https://fgw.sz.gov.cn/gkmlpt/content/10/10242/post_10242514.html" </w:instrText>
            </w: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separate"/>
            </w:r>
            <w:r>
              <w:rPr>
                <w:rFonts w:hint="eastAsia" w:ascii="仿宋_GB2312" w:hAnsi="仿宋_GB2312" w:eastAsia="仿宋_GB2312" w:cs="仿宋_GB2312"/>
                <w:b w:val="0"/>
                <w:i w:val="0"/>
                <w:iCs w:val="0"/>
                <w:caps w:val="0"/>
                <w:color w:val="000000"/>
                <w:spacing w:val="0"/>
                <w:w w:val="100"/>
                <w:sz w:val="22"/>
                <w:szCs w:val="22"/>
                <w:u w:val="none"/>
                <w:lang w:val="en-US" w:eastAsia="zh-CN"/>
              </w:rPr>
              <w:t>深圳市发展和改革委员会关于印发《深圳市产业创新中心建设运营管理办法（试行）》的通知</w:t>
            </w: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end"/>
            </w:r>
          </w:p>
        </w:tc>
        <w:tc>
          <w:tcPr>
            <w:tcW w:w="248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仿宋_GB2312" w:hAnsi="仿宋_GB2312" w:eastAsia="仿宋_GB2312" w:cs="仿宋_GB2312"/>
                <w:b w:val="0"/>
                <w:i w:val="0"/>
                <w:iCs w:val="0"/>
                <w:caps w:val="0"/>
                <w:color w:val="000000"/>
                <w:spacing w:val="0"/>
                <w:w w:val="100"/>
                <w:sz w:val="22"/>
                <w:szCs w:val="22"/>
                <w:u w:val="none"/>
                <w:lang w:val="en-US" w:eastAsia="zh-CN"/>
              </w:rPr>
            </w:pPr>
            <w:r>
              <w:rPr>
                <w:rFonts w:hint="eastAsia" w:ascii="仿宋_GB2312" w:hAnsi="仿宋_GB2312" w:eastAsia="仿宋_GB2312" w:cs="仿宋_GB2312"/>
                <w:b w:val="0"/>
                <w:i w:val="0"/>
                <w:iCs w:val="0"/>
                <w:caps w:val="0"/>
                <w:color w:val="000000"/>
                <w:spacing w:val="0"/>
                <w:w w:val="100"/>
                <w:sz w:val="22"/>
                <w:szCs w:val="22"/>
                <w:u w:val="none"/>
                <w:lang w:val="en-US" w:eastAsia="zh-CN"/>
              </w:rPr>
              <w:t>深发改规〔2022〕9号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82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0" w:firstLineChars="0"/>
              <w:jc w:val="center"/>
              <w:textAlignment w:val="center"/>
              <w:rPr>
                <w:rFonts w:hint="default" w:cs="仿宋_GB2312"/>
                <w:b/>
                <w:bCs/>
                <w:i w:val="0"/>
                <w:iCs w:val="0"/>
                <w:caps w:val="0"/>
                <w:color w:val="000000"/>
                <w:spacing w:val="0"/>
                <w:w w:val="100"/>
                <w:kern w:val="0"/>
                <w:sz w:val="24"/>
                <w:szCs w:val="24"/>
                <w:u w:val="none"/>
                <w:lang w:val="en-US" w:eastAsia="zh-CN" w:bidi="ar"/>
              </w:rPr>
            </w:pPr>
            <w:r>
              <w:rPr>
                <w:rFonts w:hint="eastAsia" w:cs="仿宋_GB2312"/>
                <w:b/>
                <w:bCs/>
                <w:i w:val="0"/>
                <w:iCs w:val="0"/>
                <w:caps w:val="0"/>
                <w:color w:val="000000"/>
                <w:spacing w:val="0"/>
                <w:w w:val="100"/>
                <w:kern w:val="0"/>
                <w:sz w:val="24"/>
                <w:szCs w:val="24"/>
                <w:u w:val="none"/>
                <w:lang w:val="en-US" w:eastAsia="zh-CN" w:bidi="ar"/>
              </w:rPr>
              <w:t>26</w:t>
            </w:r>
          </w:p>
        </w:tc>
        <w:tc>
          <w:tcPr>
            <w:tcW w:w="587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仿宋_GB2312" w:hAnsi="仿宋_GB2312" w:eastAsia="仿宋_GB2312" w:cs="仿宋_GB2312"/>
                <w:b w:val="0"/>
                <w:i w:val="0"/>
                <w:iCs w:val="0"/>
                <w:caps w:val="0"/>
                <w:color w:val="000000"/>
                <w:spacing w:val="0"/>
                <w:w w:val="100"/>
                <w:sz w:val="22"/>
                <w:szCs w:val="22"/>
                <w:u w:val="none"/>
                <w:lang w:val="en-US" w:eastAsia="zh-CN"/>
              </w:rPr>
            </w:pP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begin"/>
            </w:r>
            <w:r>
              <w:rPr>
                <w:rFonts w:hint="eastAsia" w:ascii="仿宋_GB2312" w:hAnsi="仿宋_GB2312" w:eastAsia="仿宋_GB2312" w:cs="仿宋_GB2312"/>
                <w:b w:val="0"/>
                <w:i w:val="0"/>
                <w:iCs w:val="0"/>
                <w:caps w:val="0"/>
                <w:color w:val="000000"/>
                <w:spacing w:val="0"/>
                <w:w w:val="100"/>
                <w:sz w:val="22"/>
                <w:szCs w:val="22"/>
                <w:u w:val="none"/>
                <w:lang w:val="en-US" w:eastAsia="zh-CN"/>
              </w:rPr>
              <w:instrText xml:space="preserve"> HYPERLINK "https://fgw.sz.gov.cn/gkmlpt/content/9/9887/post_9887157.html" \o "https://fgw.sz.gov.cn/gkmlpt/content/9/9887/post_9887157.html" </w:instrText>
            </w: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separate"/>
            </w:r>
            <w:r>
              <w:rPr>
                <w:rFonts w:hint="eastAsia" w:ascii="仿宋_GB2312" w:hAnsi="仿宋_GB2312" w:eastAsia="仿宋_GB2312" w:cs="仿宋_GB2312"/>
                <w:b w:val="0"/>
                <w:i w:val="0"/>
                <w:iCs w:val="0"/>
                <w:caps w:val="0"/>
                <w:color w:val="000000"/>
                <w:spacing w:val="0"/>
                <w:w w:val="100"/>
                <w:sz w:val="22"/>
                <w:szCs w:val="22"/>
                <w:u w:val="none"/>
                <w:lang w:val="en-US" w:eastAsia="zh-CN"/>
              </w:rPr>
              <w:t>深圳市发展和改革委员会关于印发《深圳市政府和社会资本合作实施细则》的通知</w:t>
            </w: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end"/>
            </w:r>
          </w:p>
        </w:tc>
        <w:tc>
          <w:tcPr>
            <w:tcW w:w="248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仿宋_GB2312" w:hAnsi="仿宋_GB2312" w:eastAsia="仿宋_GB2312" w:cs="仿宋_GB2312"/>
                <w:b w:val="0"/>
                <w:i w:val="0"/>
                <w:iCs w:val="0"/>
                <w:caps w:val="0"/>
                <w:color w:val="000000"/>
                <w:spacing w:val="0"/>
                <w:w w:val="100"/>
                <w:sz w:val="22"/>
                <w:szCs w:val="22"/>
                <w:u w:val="none"/>
                <w:lang w:val="en-US" w:eastAsia="zh-CN"/>
              </w:rPr>
            </w:pPr>
            <w:r>
              <w:rPr>
                <w:rFonts w:hint="eastAsia" w:ascii="仿宋_GB2312" w:hAnsi="仿宋_GB2312" w:eastAsia="仿宋_GB2312" w:cs="仿宋_GB2312"/>
                <w:b w:val="0"/>
                <w:i w:val="0"/>
                <w:iCs w:val="0"/>
                <w:caps w:val="0"/>
                <w:color w:val="000000"/>
                <w:spacing w:val="0"/>
                <w:w w:val="100"/>
                <w:sz w:val="22"/>
                <w:szCs w:val="22"/>
                <w:u w:val="none"/>
                <w:lang w:val="en-US" w:eastAsia="zh-CN"/>
              </w:rPr>
              <w:t>深发改规〔2022〕8号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77" w:hRule="atLeast"/>
          <w:jc w:val="center"/>
        </w:trPr>
        <w:tc>
          <w:tcPr>
            <w:tcW w:w="82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0" w:firstLineChars="0"/>
              <w:jc w:val="center"/>
              <w:textAlignment w:val="center"/>
              <w:rPr>
                <w:rFonts w:hint="default" w:cs="仿宋_GB2312"/>
                <w:b/>
                <w:bCs/>
                <w:i w:val="0"/>
                <w:iCs w:val="0"/>
                <w:caps w:val="0"/>
                <w:color w:val="000000"/>
                <w:spacing w:val="0"/>
                <w:w w:val="100"/>
                <w:kern w:val="0"/>
                <w:sz w:val="24"/>
                <w:szCs w:val="24"/>
                <w:u w:val="none"/>
                <w:lang w:val="en-US" w:eastAsia="zh-CN" w:bidi="ar"/>
              </w:rPr>
            </w:pPr>
            <w:r>
              <w:rPr>
                <w:rFonts w:hint="eastAsia" w:cs="仿宋_GB2312"/>
                <w:b/>
                <w:bCs/>
                <w:i w:val="0"/>
                <w:iCs w:val="0"/>
                <w:caps w:val="0"/>
                <w:color w:val="000000"/>
                <w:spacing w:val="0"/>
                <w:w w:val="100"/>
                <w:kern w:val="0"/>
                <w:sz w:val="24"/>
                <w:szCs w:val="24"/>
                <w:u w:val="none"/>
                <w:lang w:val="en-US" w:eastAsia="zh-CN" w:bidi="ar"/>
              </w:rPr>
              <w:t>27</w:t>
            </w:r>
          </w:p>
        </w:tc>
        <w:tc>
          <w:tcPr>
            <w:tcW w:w="587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0" w:firstLineChars="0"/>
              <w:jc w:val="both"/>
              <w:textAlignment w:val="center"/>
              <w:rPr>
                <w:rFonts w:hint="eastAsia" w:ascii="仿宋_GB2312" w:hAnsi="仿宋_GB2312" w:eastAsia="仿宋_GB2312" w:cs="仿宋_GB2312"/>
                <w:b w:val="0"/>
                <w:i w:val="0"/>
                <w:iCs w:val="0"/>
                <w:caps w:val="0"/>
                <w:color w:val="000000"/>
                <w:spacing w:val="0"/>
                <w:w w:val="100"/>
                <w:sz w:val="22"/>
                <w:szCs w:val="22"/>
                <w:u w:val="none"/>
                <w:lang w:val="en-US" w:eastAsia="zh-CN"/>
              </w:rPr>
            </w:pP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begin"/>
            </w:r>
            <w:r>
              <w:rPr>
                <w:rFonts w:hint="eastAsia" w:ascii="仿宋_GB2312" w:hAnsi="仿宋_GB2312" w:eastAsia="仿宋_GB2312" w:cs="仿宋_GB2312"/>
                <w:b w:val="0"/>
                <w:i w:val="0"/>
                <w:iCs w:val="0"/>
                <w:caps w:val="0"/>
                <w:color w:val="000000"/>
                <w:spacing w:val="0"/>
                <w:w w:val="100"/>
                <w:sz w:val="22"/>
                <w:szCs w:val="22"/>
                <w:u w:val="none"/>
                <w:lang w:val="en-US" w:eastAsia="zh-CN"/>
              </w:rPr>
              <w:instrText xml:space="preserve"> HYPERLINK "https://fgw.sz.gov.cn/gkmlpt/content/9/9923/post_9923152.html" \o "https://fgw.sz.gov.cn/gkmlpt/content/9/9923/post_9923152.html" </w:instrText>
            </w: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separate"/>
            </w:r>
            <w:r>
              <w:rPr>
                <w:rFonts w:hint="eastAsia" w:ascii="仿宋_GB2312" w:hAnsi="仿宋_GB2312" w:eastAsia="仿宋_GB2312" w:cs="仿宋_GB2312"/>
                <w:b w:val="0"/>
                <w:i w:val="0"/>
                <w:iCs w:val="0"/>
                <w:caps w:val="0"/>
                <w:color w:val="000000"/>
                <w:spacing w:val="0"/>
                <w:w w:val="100"/>
                <w:sz w:val="22"/>
                <w:szCs w:val="22"/>
                <w:u w:val="none"/>
                <w:lang w:val="en-US" w:eastAsia="zh-CN"/>
              </w:rPr>
              <w:t>深圳市发展和改革委员会关于印发《深圳市发展和改革委员会中央预算内投资项目事中事后监督管理暂行办法》的通知</w:t>
            </w: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end"/>
            </w:r>
          </w:p>
        </w:tc>
        <w:tc>
          <w:tcPr>
            <w:tcW w:w="248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0" w:firstLineChars="0"/>
              <w:jc w:val="both"/>
              <w:textAlignment w:val="center"/>
              <w:rPr>
                <w:rFonts w:hint="eastAsia" w:ascii="仿宋_GB2312" w:hAnsi="仿宋_GB2312" w:eastAsia="仿宋_GB2312" w:cs="仿宋_GB2312"/>
                <w:b w:val="0"/>
                <w:i w:val="0"/>
                <w:iCs w:val="0"/>
                <w:caps w:val="0"/>
                <w:color w:val="000000"/>
                <w:spacing w:val="0"/>
                <w:w w:val="100"/>
                <w:sz w:val="22"/>
                <w:szCs w:val="22"/>
                <w:u w:val="none"/>
                <w:lang w:val="en-US" w:eastAsia="zh-CN"/>
              </w:rPr>
            </w:pPr>
            <w:r>
              <w:rPr>
                <w:rFonts w:hint="eastAsia" w:ascii="仿宋_GB2312" w:hAnsi="仿宋_GB2312" w:eastAsia="仿宋_GB2312" w:cs="仿宋_GB2312"/>
                <w:b w:val="0"/>
                <w:i w:val="0"/>
                <w:iCs w:val="0"/>
                <w:caps w:val="0"/>
                <w:color w:val="000000"/>
                <w:spacing w:val="0"/>
                <w:w w:val="100"/>
                <w:sz w:val="22"/>
                <w:szCs w:val="22"/>
                <w:u w:val="none"/>
                <w:lang w:val="en-US" w:eastAsia="zh-CN"/>
              </w:rPr>
              <w:t>深发改规〔2022〕7号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77" w:hRule="atLeast"/>
          <w:jc w:val="center"/>
        </w:trPr>
        <w:tc>
          <w:tcPr>
            <w:tcW w:w="82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0" w:firstLineChars="0"/>
              <w:jc w:val="center"/>
              <w:textAlignment w:val="center"/>
              <w:rPr>
                <w:rFonts w:hint="default" w:cs="仿宋_GB2312"/>
                <w:b/>
                <w:bCs/>
                <w:i w:val="0"/>
                <w:iCs w:val="0"/>
                <w:caps w:val="0"/>
                <w:color w:val="000000"/>
                <w:spacing w:val="0"/>
                <w:w w:val="100"/>
                <w:kern w:val="0"/>
                <w:sz w:val="24"/>
                <w:szCs w:val="24"/>
                <w:u w:val="none"/>
                <w:lang w:val="en-US" w:eastAsia="zh-CN" w:bidi="ar"/>
              </w:rPr>
            </w:pPr>
            <w:r>
              <w:rPr>
                <w:rFonts w:hint="eastAsia" w:cs="仿宋_GB2312"/>
                <w:b/>
                <w:bCs/>
                <w:i w:val="0"/>
                <w:iCs w:val="0"/>
                <w:caps w:val="0"/>
                <w:color w:val="000000"/>
                <w:spacing w:val="0"/>
                <w:w w:val="100"/>
                <w:kern w:val="0"/>
                <w:sz w:val="24"/>
                <w:szCs w:val="24"/>
                <w:u w:val="none"/>
                <w:lang w:val="en-US" w:eastAsia="zh-CN" w:bidi="ar"/>
              </w:rPr>
              <w:t>28</w:t>
            </w:r>
          </w:p>
        </w:tc>
        <w:tc>
          <w:tcPr>
            <w:tcW w:w="587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0" w:firstLineChars="0"/>
              <w:jc w:val="both"/>
              <w:textAlignment w:val="center"/>
              <w:rPr>
                <w:rFonts w:hint="eastAsia" w:ascii="仿宋_GB2312" w:hAnsi="仿宋_GB2312" w:eastAsia="仿宋_GB2312" w:cs="仿宋_GB2312"/>
                <w:b w:val="0"/>
                <w:i w:val="0"/>
                <w:iCs w:val="0"/>
                <w:caps w:val="0"/>
                <w:color w:val="000000"/>
                <w:spacing w:val="0"/>
                <w:w w:val="100"/>
                <w:sz w:val="22"/>
                <w:szCs w:val="22"/>
                <w:highlight w:val="none"/>
                <w:u w:val="none"/>
                <w:lang w:val="en-US" w:eastAsia="zh-CN"/>
              </w:rPr>
            </w:pPr>
            <w:r>
              <w:rPr>
                <w:rFonts w:hint="eastAsia" w:ascii="仿宋_GB2312" w:hAnsi="仿宋_GB2312" w:eastAsia="仿宋_GB2312" w:cs="仿宋_GB2312"/>
                <w:b w:val="0"/>
                <w:i w:val="0"/>
                <w:iCs w:val="0"/>
                <w:caps w:val="0"/>
                <w:color w:val="000000"/>
                <w:spacing w:val="0"/>
                <w:w w:val="100"/>
                <w:sz w:val="22"/>
                <w:szCs w:val="22"/>
                <w:highlight w:val="none"/>
                <w:u w:val="none"/>
                <w:lang w:val="en-US" w:eastAsia="zh-CN"/>
              </w:rPr>
              <w:fldChar w:fldCharType="begin"/>
            </w:r>
            <w:r>
              <w:rPr>
                <w:rFonts w:hint="eastAsia" w:ascii="仿宋_GB2312" w:hAnsi="仿宋_GB2312" w:eastAsia="仿宋_GB2312" w:cs="仿宋_GB2312"/>
                <w:b w:val="0"/>
                <w:i w:val="0"/>
                <w:iCs w:val="0"/>
                <w:caps w:val="0"/>
                <w:color w:val="000000"/>
                <w:spacing w:val="0"/>
                <w:w w:val="100"/>
                <w:sz w:val="22"/>
                <w:szCs w:val="22"/>
                <w:highlight w:val="none"/>
                <w:u w:val="none"/>
                <w:lang w:val="en-US" w:eastAsia="zh-CN"/>
              </w:rPr>
              <w:instrText xml:space="preserve"> HYPERLINK "https://fgw.sz.gov.cn/gkmlpt/content/9/9866/post_9866694.html" \o "https://fgw.sz.gov.cn/gkmlpt/content/9/9866/post_9866694.html" </w:instrText>
            </w:r>
            <w:r>
              <w:rPr>
                <w:rFonts w:hint="eastAsia" w:ascii="仿宋_GB2312" w:hAnsi="仿宋_GB2312" w:eastAsia="仿宋_GB2312" w:cs="仿宋_GB2312"/>
                <w:b w:val="0"/>
                <w:i w:val="0"/>
                <w:iCs w:val="0"/>
                <w:caps w:val="0"/>
                <w:color w:val="000000"/>
                <w:spacing w:val="0"/>
                <w:w w:val="100"/>
                <w:sz w:val="22"/>
                <w:szCs w:val="22"/>
                <w:highlight w:val="none"/>
                <w:u w:val="none"/>
                <w:lang w:val="en-US" w:eastAsia="zh-CN"/>
              </w:rPr>
              <w:fldChar w:fldCharType="separate"/>
            </w:r>
            <w:r>
              <w:rPr>
                <w:rFonts w:hint="eastAsia" w:ascii="仿宋_GB2312" w:hAnsi="仿宋_GB2312" w:eastAsia="仿宋_GB2312" w:cs="仿宋_GB2312"/>
                <w:b w:val="0"/>
                <w:i w:val="0"/>
                <w:iCs w:val="0"/>
                <w:caps w:val="0"/>
                <w:color w:val="000000"/>
                <w:spacing w:val="0"/>
                <w:w w:val="100"/>
                <w:sz w:val="22"/>
                <w:szCs w:val="22"/>
                <w:highlight w:val="none"/>
                <w:u w:val="none"/>
                <w:lang w:val="en-US" w:eastAsia="zh-CN"/>
              </w:rPr>
              <w:t>深圳市发展和改革委员会关于印发《深圳市发展和改革委员会食用植物油储备领域专项资金操作规程》的通知</w:t>
            </w:r>
            <w:r>
              <w:rPr>
                <w:rFonts w:hint="eastAsia" w:ascii="仿宋_GB2312" w:hAnsi="仿宋_GB2312" w:eastAsia="仿宋_GB2312" w:cs="仿宋_GB2312"/>
                <w:b w:val="0"/>
                <w:i w:val="0"/>
                <w:iCs w:val="0"/>
                <w:caps w:val="0"/>
                <w:color w:val="000000"/>
                <w:spacing w:val="0"/>
                <w:w w:val="100"/>
                <w:sz w:val="22"/>
                <w:szCs w:val="22"/>
                <w:highlight w:val="none"/>
                <w:u w:val="none"/>
                <w:lang w:val="en-US" w:eastAsia="zh-CN"/>
              </w:rPr>
              <w:fldChar w:fldCharType="end"/>
            </w:r>
          </w:p>
        </w:tc>
        <w:tc>
          <w:tcPr>
            <w:tcW w:w="248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0" w:firstLineChars="0"/>
              <w:jc w:val="both"/>
              <w:textAlignment w:val="center"/>
              <w:rPr>
                <w:rFonts w:hint="eastAsia" w:ascii="仿宋_GB2312" w:hAnsi="仿宋_GB2312" w:eastAsia="仿宋_GB2312" w:cs="仿宋_GB2312"/>
                <w:b w:val="0"/>
                <w:i w:val="0"/>
                <w:iCs w:val="0"/>
                <w:caps w:val="0"/>
                <w:color w:val="000000"/>
                <w:spacing w:val="0"/>
                <w:w w:val="100"/>
                <w:sz w:val="22"/>
                <w:szCs w:val="22"/>
                <w:highlight w:val="none"/>
                <w:u w:val="none"/>
                <w:lang w:val="en-US" w:eastAsia="zh-CN"/>
              </w:rPr>
            </w:pPr>
            <w:r>
              <w:rPr>
                <w:rFonts w:hint="eastAsia" w:ascii="仿宋_GB2312" w:hAnsi="仿宋_GB2312" w:eastAsia="仿宋_GB2312" w:cs="仿宋_GB2312"/>
                <w:b w:val="0"/>
                <w:i w:val="0"/>
                <w:iCs w:val="0"/>
                <w:caps w:val="0"/>
                <w:color w:val="000000"/>
                <w:spacing w:val="0"/>
                <w:w w:val="100"/>
                <w:sz w:val="22"/>
                <w:szCs w:val="22"/>
                <w:highlight w:val="none"/>
                <w:u w:val="none"/>
                <w:lang w:val="en-US" w:eastAsia="zh-CN"/>
              </w:rPr>
              <w:t>深发改规〔2022〕6号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77" w:hRule="atLeast"/>
          <w:jc w:val="center"/>
        </w:trPr>
        <w:tc>
          <w:tcPr>
            <w:tcW w:w="82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0" w:firstLineChars="0"/>
              <w:jc w:val="center"/>
              <w:textAlignment w:val="center"/>
              <w:rPr>
                <w:rFonts w:hint="default" w:cs="仿宋_GB2312"/>
                <w:b/>
                <w:bCs/>
                <w:i w:val="0"/>
                <w:iCs w:val="0"/>
                <w:caps w:val="0"/>
                <w:color w:val="000000"/>
                <w:spacing w:val="0"/>
                <w:w w:val="100"/>
                <w:kern w:val="0"/>
                <w:sz w:val="24"/>
                <w:szCs w:val="24"/>
                <w:u w:val="none"/>
                <w:lang w:val="en-US" w:eastAsia="zh-CN" w:bidi="ar"/>
              </w:rPr>
            </w:pPr>
            <w:r>
              <w:rPr>
                <w:rFonts w:hint="eastAsia" w:cs="仿宋_GB2312"/>
                <w:b/>
                <w:bCs/>
                <w:i w:val="0"/>
                <w:iCs w:val="0"/>
                <w:caps w:val="0"/>
                <w:color w:val="000000"/>
                <w:spacing w:val="0"/>
                <w:w w:val="100"/>
                <w:kern w:val="0"/>
                <w:sz w:val="24"/>
                <w:szCs w:val="24"/>
                <w:u w:val="none"/>
                <w:lang w:val="en-US" w:eastAsia="zh-CN" w:bidi="ar"/>
              </w:rPr>
              <w:t>29</w:t>
            </w:r>
          </w:p>
        </w:tc>
        <w:tc>
          <w:tcPr>
            <w:tcW w:w="587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0" w:firstLineChars="0"/>
              <w:jc w:val="both"/>
              <w:textAlignment w:val="center"/>
              <w:rPr>
                <w:rFonts w:hint="eastAsia" w:ascii="仿宋_GB2312" w:hAnsi="仿宋_GB2312" w:eastAsia="仿宋_GB2312" w:cs="仿宋_GB2312"/>
                <w:b w:val="0"/>
                <w:i w:val="0"/>
                <w:iCs w:val="0"/>
                <w:caps w:val="0"/>
                <w:color w:val="000000"/>
                <w:spacing w:val="0"/>
                <w:w w:val="100"/>
                <w:sz w:val="22"/>
                <w:szCs w:val="22"/>
                <w:u w:val="none"/>
                <w:lang w:val="en-US" w:eastAsia="zh-CN"/>
              </w:rPr>
            </w:pP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begin"/>
            </w:r>
            <w:r>
              <w:rPr>
                <w:rFonts w:hint="eastAsia" w:ascii="仿宋_GB2312" w:hAnsi="仿宋_GB2312" w:eastAsia="仿宋_GB2312" w:cs="仿宋_GB2312"/>
                <w:b w:val="0"/>
                <w:i w:val="0"/>
                <w:iCs w:val="0"/>
                <w:caps w:val="0"/>
                <w:color w:val="000000"/>
                <w:spacing w:val="0"/>
                <w:w w:val="100"/>
                <w:sz w:val="22"/>
                <w:szCs w:val="22"/>
                <w:u w:val="none"/>
                <w:lang w:val="en-US" w:eastAsia="zh-CN"/>
              </w:rPr>
              <w:instrText xml:space="preserve"> HYPERLINK "https://fgw.sz.gov.cn/gkmlpt/content/9/9710/post_9710989.html" \o "https://fgw.sz.gov.cn/gkmlpt/content/9/9710/post_9710989.html" </w:instrText>
            </w: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separate"/>
            </w:r>
            <w:r>
              <w:rPr>
                <w:rFonts w:hint="eastAsia" w:ascii="仿宋_GB2312" w:hAnsi="仿宋_GB2312" w:eastAsia="仿宋_GB2312" w:cs="仿宋_GB2312"/>
                <w:b w:val="0"/>
                <w:i w:val="0"/>
                <w:iCs w:val="0"/>
                <w:caps w:val="0"/>
                <w:color w:val="000000"/>
                <w:spacing w:val="0"/>
                <w:w w:val="100"/>
                <w:sz w:val="22"/>
                <w:szCs w:val="22"/>
                <w:u w:val="none"/>
                <w:lang w:val="en-US" w:eastAsia="zh-CN"/>
              </w:rPr>
              <w:t>深圳市发展和改革委员会关于印发《深圳市公共资源交易专家库及专家管理办法》的通知</w:t>
            </w: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end"/>
            </w:r>
          </w:p>
        </w:tc>
        <w:tc>
          <w:tcPr>
            <w:tcW w:w="248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0" w:firstLineChars="0"/>
              <w:jc w:val="both"/>
              <w:textAlignment w:val="center"/>
              <w:rPr>
                <w:rFonts w:hint="eastAsia" w:ascii="仿宋_GB2312" w:hAnsi="仿宋_GB2312" w:eastAsia="仿宋_GB2312" w:cs="仿宋_GB2312"/>
                <w:b w:val="0"/>
                <w:i w:val="0"/>
                <w:iCs w:val="0"/>
                <w:caps w:val="0"/>
                <w:color w:val="000000"/>
                <w:spacing w:val="0"/>
                <w:w w:val="100"/>
                <w:sz w:val="22"/>
                <w:szCs w:val="22"/>
                <w:u w:val="none"/>
                <w:lang w:val="en-US" w:eastAsia="zh-CN"/>
              </w:rPr>
            </w:pPr>
            <w:r>
              <w:rPr>
                <w:rFonts w:hint="eastAsia" w:ascii="仿宋_GB2312" w:hAnsi="仿宋_GB2312" w:eastAsia="仿宋_GB2312" w:cs="仿宋_GB2312"/>
                <w:b w:val="0"/>
                <w:i w:val="0"/>
                <w:iCs w:val="0"/>
                <w:caps w:val="0"/>
                <w:color w:val="000000"/>
                <w:spacing w:val="0"/>
                <w:w w:val="100"/>
                <w:sz w:val="22"/>
                <w:szCs w:val="22"/>
                <w:u w:val="none"/>
                <w:lang w:val="en-US" w:eastAsia="zh-CN"/>
              </w:rPr>
              <w:t>深发改规〔2022〕5号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82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0" w:firstLineChars="0"/>
              <w:jc w:val="center"/>
              <w:textAlignment w:val="center"/>
              <w:rPr>
                <w:rFonts w:hint="default" w:cs="仿宋_GB2312"/>
                <w:b/>
                <w:bCs/>
                <w:i w:val="0"/>
                <w:iCs w:val="0"/>
                <w:caps w:val="0"/>
                <w:color w:val="000000"/>
                <w:spacing w:val="0"/>
                <w:w w:val="100"/>
                <w:kern w:val="0"/>
                <w:sz w:val="24"/>
                <w:szCs w:val="24"/>
                <w:u w:val="none"/>
                <w:lang w:val="en-US" w:eastAsia="zh-CN" w:bidi="ar"/>
              </w:rPr>
            </w:pPr>
            <w:r>
              <w:rPr>
                <w:rFonts w:hint="eastAsia" w:cs="仿宋_GB2312"/>
                <w:b/>
                <w:bCs/>
                <w:i w:val="0"/>
                <w:iCs w:val="0"/>
                <w:caps w:val="0"/>
                <w:color w:val="000000"/>
                <w:spacing w:val="0"/>
                <w:w w:val="100"/>
                <w:kern w:val="0"/>
                <w:sz w:val="24"/>
                <w:szCs w:val="24"/>
                <w:u w:val="none"/>
                <w:lang w:val="en-US" w:eastAsia="zh-CN" w:bidi="ar"/>
              </w:rPr>
              <w:t>30</w:t>
            </w:r>
          </w:p>
        </w:tc>
        <w:tc>
          <w:tcPr>
            <w:tcW w:w="587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0" w:firstLineChars="0"/>
              <w:jc w:val="both"/>
              <w:textAlignment w:val="center"/>
              <w:rPr>
                <w:rFonts w:hint="eastAsia" w:ascii="仿宋_GB2312" w:hAnsi="仿宋_GB2312" w:eastAsia="仿宋_GB2312" w:cs="仿宋_GB2312"/>
                <w:b w:val="0"/>
                <w:i w:val="0"/>
                <w:iCs w:val="0"/>
                <w:caps w:val="0"/>
                <w:color w:val="000000"/>
                <w:spacing w:val="0"/>
                <w:w w:val="100"/>
                <w:sz w:val="22"/>
                <w:szCs w:val="22"/>
                <w:u w:val="none"/>
                <w:lang w:val="en-US" w:eastAsia="zh-CN"/>
              </w:rPr>
            </w:pP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begin"/>
            </w:r>
            <w:r>
              <w:rPr>
                <w:rFonts w:hint="eastAsia" w:ascii="仿宋_GB2312" w:hAnsi="仿宋_GB2312" w:eastAsia="仿宋_GB2312" w:cs="仿宋_GB2312"/>
                <w:b w:val="0"/>
                <w:i w:val="0"/>
                <w:iCs w:val="0"/>
                <w:caps w:val="0"/>
                <w:color w:val="000000"/>
                <w:spacing w:val="0"/>
                <w:w w:val="100"/>
                <w:sz w:val="22"/>
                <w:szCs w:val="22"/>
                <w:u w:val="none"/>
                <w:lang w:val="en-US" w:eastAsia="zh-CN"/>
              </w:rPr>
              <w:instrText xml:space="preserve"> HYPERLINK "https://fgw.sz.gov.cn/gkmlpt/content/9/9703/post_9703534.html" \o "https://fgw.sz.gov.cn/gkmlpt/content/9/9703/post_9703534.html" </w:instrText>
            </w: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separate"/>
            </w:r>
            <w:r>
              <w:rPr>
                <w:rFonts w:hint="eastAsia" w:ascii="仿宋_GB2312" w:hAnsi="仿宋_GB2312" w:eastAsia="仿宋_GB2312" w:cs="仿宋_GB2312"/>
                <w:b w:val="0"/>
                <w:i w:val="0"/>
                <w:iCs w:val="0"/>
                <w:caps w:val="0"/>
                <w:color w:val="000000"/>
                <w:spacing w:val="0"/>
                <w:w w:val="100"/>
                <w:sz w:val="22"/>
                <w:szCs w:val="22"/>
                <w:u w:val="none"/>
                <w:lang w:val="en-US" w:eastAsia="zh-CN"/>
              </w:rPr>
              <w:t>深圳市发展和改革委员会关于印发《深圳市公共资源交易管理暂行办法》的通知</w:t>
            </w: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end"/>
            </w:r>
          </w:p>
        </w:tc>
        <w:tc>
          <w:tcPr>
            <w:tcW w:w="248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0" w:firstLineChars="0"/>
              <w:jc w:val="both"/>
              <w:textAlignment w:val="center"/>
              <w:rPr>
                <w:rFonts w:hint="eastAsia" w:ascii="仿宋_GB2312" w:hAnsi="仿宋_GB2312" w:eastAsia="仿宋_GB2312" w:cs="仿宋_GB2312"/>
                <w:b w:val="0"/>
                <w:i w:val="0"/>
                <w:iCs w:val="0"/>
                <w:caps w:val="0"/>
                <w:color w:val="000000"/>
                <w:spacing w:val="0"/>
                <w:w w:val="100"/>
                <w:sz w:val="22"/>
                <w:szCs w:val="22"/>
                <w:u w:val="none"/>
                <w:lang w:val="en-US" w:eastAsia="zh-CN"/>
              </w:rPr>
            </w:pPr>
            <w:r>
              <w:rPr>
                <w:rFonts w:hint="eastAsia" w:ascii="仿宋_GB2312" w:hAnsi="仿宋_GB2312" w:eastAsia="仿宋_GB2312" w:cs="仿宋_GB2312"/>
                <w:b w:val="0"/>
                <w:i w:val="0"/>
                <w:iCs w:val="0"/>
                <w:caps w:val="0"/>
                <w:color w:val="000000"/>
                <w:spacing w:val="0"/>
                <w:w w:val="100"/>
                <w:sz w:val="22"/>
                <w:szCs w:val="22"/>
                <w:u w:val="none"/>
                <w:lang w:val="en-US" w:eastAsia="zh-CN"/>
              </w:rPr>
              <w:t>深发改规〔2022〕4号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77" w:hRule="atLeast"/>
          <w:jc w:val="center"/>
        </w:trPr>
        <w:tc>
          <w:tcPr>
            <w:tcW w:w="82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0" w:firstLineChars="0"/>
              <w:jc w:val="center"/>
              <w:textAlignment w:val="center"/>
              <w:rPr>
                <w:rFonts w:hint="default" w:cs="仿宋_GB2312"/>
                <w:b/>
                <w:bCs/>
                <w:i w:val="0"/>
                <w:iCs w:val="0"/>
                <w:caps w:val="0"/>
                <w:color w:val="000000"/>
                <w:spacing w:val="0"/>
                <w:w w:val="100"/>
                <w:kern w:val="0"/>
                <w:sz w:val="24"/>
                <w:szCs w:val="24"/>
                <w:u w:val="none"/>
                <w:lang w:val="en-US" w:eastAsia="zh-CN" w:bidi="ar"/>
              </w:rPr>
            </w:pPr>
            <w:r>
              <w:rPr>
                <w:rFonts w:hint="eastAsia" w:cs="仿宋_GB2312"/>
                <w:b/>
                <w:bCs/>
                <w:i w:val="0"/>
                <w:iCs w:val="0"/>
                <w:caps w:val="0"/>
                <w:color w:val="000000"/>
                <w:spacing w:val="0"/>
                <w:w w:val="100"/>
                <w:kern w:val="0"/>
                <w:sz w:val="24"/>
                <w:szCs w:val="24"/>
                <w:u w:val="none"/>
                <w:lang w:val="en-US" w:eastAsia="zh-CN" w:bidi="ar"/>
              </w:rPr>
              <w:t>31</w:t>
            </w:r>
          </w:p>
        </w:tc>
        <w:tc>
          <w:tcPr>
            <w:tcW w:w="587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0" w:firstLineChars="0"/>
              <w:jc w:val="both"/>
              <w:textAlignment w:val="center"/>
              <w:rPr>
                <w:rFonts w:hint="eastAsia" w:ascii="仿宋_GB2312" w:hAnsi="仿宋_GB2312" w:eastAsia="仿宋_GB2312" w:cs="仿宋_GB2312"/>
                <w:b w:val="0"/>
                <w:i w:val="0"/>
                <w:iCs w:val="0"/>
                <w:caps w:val="0"/>
                <w:color w:val="000000"/>
                <w:spacing w:val="0"/>
                <w:w w:val="100"/>
                <w:sz w:val="22"/>
                <w:szCs w:val="22"/>
                <w:u w:val="none"/>
                <w:lang w:val="en-US" w:eastAsia="zh-CN"/>
              </w:rPr>
            </w:pP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begin"/>
            </w:r>
            <w:r>
              <w:rPr>
                <w:rFonts w:hint="eastAsia" w:ascii="仿宋_GB2312" w:hAnsi="仿宋_GB2312" w:eastAsia="仿宋_GB2312" w:cs="仿宋_GB2312"/>
                <w:b w:val="0"/>
                <w:i w:val="0"/>
                <w:iCs w:val="0"/>
                <w:caps w:val="0"/>
                <w:color w:val="000000"/>
                <w:spacing w:val="0"/>
                <w:w w:val="100"/>
                <w:sz w:val="22"/>
                <w:szCs w:val="22"/>
                <w:u w:val="none"/>
                <w:lang w:val="en-US" w:eastAsia="zh-CN"/>
              </w:rPr>
              <w:instrText xml:space="preserve"> HYPERLINK "https://fgw.sz.gov.cn/gkmlpt/content/9/9686/post_9686715.html" \o "https://fgw.sz.gov.cn/gkmlpt/content/9/9686/post_9686715.html" </w:instrText>
            </w: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separate"/>
            </w:r>
            <w:r>
              <w:rPr>
                <w:rFonts w:hint="eastAsia" w:ascii="仿宋_GB2312" w:hAnsi="仿宋_GB2312" w:eastAsia="仿宋_GB2312" w:cs="仿宋_GB2312"/>
                <w:b w:val="0"/>
                <w:i w:val="0"/>
                <w:iCs w:val="0"/>
                <w:caps w:val="0"/>
                <w:color w:val="000000"/>
                <w:spacing w:val="0"/>
                <w:w w:val="100"/>
                <w:sz w:val="22"/>
                <w:szCs w:val="22"/>
                <w:u w:val="none"/>
                <w:lang w:val="en-US" w:eastAsia="zh-CN"/>
              </w:rPr>
              <w:t>深圳市发展和改革委员会关于印发《深圳市市级储备冻猪肉管理办法》的通知</w:t>
            </w: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end"/>
            </w:r>
          </w:p>
        </w:tc>
        <w:tc>
          <w:tcPr>
            <w:tcW w:w="248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0" w:firstLineChars="0"/>
              <w:jc w:val="both"/>
              <w:textAlignment w:val="center"/>
              <w:rPr>
                <w:rFonts w:hint="eastAsia" w:ascii="仿宋_GB2312" w:hAnsi="仿宋_GB2312" w:eastAsia="仿宋_GB2312" w:cs="仿宋_GB2312"/>
                <w:b w:val="0"/>
                <w:i w:val="0"/>
                <w:iCs w:val="0"/>
                <w:caps w:val="0"/>
                <w:color w:val="000000"/>
                <w:spacing w:val="0"/>
                <w:w w:val="100"/>
                <w:sz w:val="22"/>
                <w:szCs w:val="22"/>
                <w:u w:val="none"/>
                <w:lang w:val="en-US" w:eastAsia="zh-CN"/>
              </w:rPr>
            </w:pPr>
            <w:r>
              <w:rPr>
                <w:rFonts w:hint="eastAsia" w:ascii="仿宋_GB2312" w:hAnsi="仿宋_GB2312" w:eastAsia="仿宋_GB2312" w:cs="仿宋_GB2312"/>
                <w:b w:val="0"/>
                <w:i w:val="0"/>
                <w:iCs w:val="0"/>
                <w:caps w:val="0"/>
                <w:color w:val="000000"/>
                <w:spacing w:val="0"/>
                <w:w w:val="100"/>
                <w:sz w:val="22"/>
                <w:szCs w:val="22"/>
                <w:u w:val="none"/>
                <w:lang w:val="en-US" w:eastAsia="zh-CN"/>
              </w:rPr>
              <w:t>深发改规〔2022〕3号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77" w:hRule="atLeast"/>
          <w:jc w:val="center"/>
        </w:trPr>
        <w:tc>
          <w:tcPr>
            <w:tcW w:w="82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0" w:firstLineChars="0"/>
              <w:jc w:val="center"/>
              <w:textAlignment w:val="center"/>
              <w:rPr>
                <w:rFonts w:hint="default" w:cs="仿宋_GB2312"/>
                <w:b/>
                <w:bCs/>
                <w:i w:val="0"/>
                <w:iCs w:val="0"/>
                <w:caps w:val="0"/>
                <w:color w:val="000000"/>
                <w:spacing w:val="0"/>
                <w:w w:val="100"/>
                <w:kern w:val="0"/>
                <w:sz w:val="24"/>
                <w:szCs w:val="24"/>
                <w:u w:val="none"/>
                <w:lang w:val="en-US" w:eastAsia="zh-CN" w:bidi="ar"/>
              </w:rPr>
            </w:pPr>
            <w:r>
              <w:rPr>
                <w:rFonts w:hint="eastAsia" w:cs="仿宋_GB2312"/>
                <w:b/>
                <w:bCs/>
                <w:i w:val="0"/>
                <w:iCs w:val="0"/>
                <w:caps w:val="0"/>
                <w:color w:val="000000"/>
                <w:spacing w:val="0"/>
                <w:w w:val="100"/>
                <w:kern w:val="0"/>
                <w:sz w:val="24"/>
                <w:szCs w:val="24"/>
                <w:u w:val="none"/>
                <w:lang w:val="en-US" w:eastAsia="zh-CN" w:bidi="ar"/>
              </w:rPr>
              <w:t>32</w:t>
            </w:r>
          </w:p>
        </w:tc>
        <w:tc>
          <w:tcPr>
            <w:tcW w:w="587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0" w:firstLineChars="0"/>
              <w:jc w:val="both"/>
              <w:textAlignment w:val="center"/>
              <w:rPr>
                <w:rFonts w:hint="eastAsia" w:ascii="仿宋_GB2312" w:hAnsi="仿宋_GB2312" w:eastAsia="仿宋_GB2312" w:cs="仿宋_GB2312"/>
                <w:b w:val="0"/>
                <w:i w:val="0"/>
                <w:iCs w:val="0"/>
                <w:caps w:val="0"/>
                <w:color w:val="000000"/>
                <w:spacing w:val="0"/>
                <w:w w:val="100"/>
                <w:sz w:val="22"/>
                <w:szCs w:val="22"/>
                <w:u w:val="none"/>
                <w:lang w:val="en-US" w:eastAsia="zh-CN"/>
              </w:rPr>
            </w:pP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begin"/>
            </w:r>
            <w:r>
              <w:rPr>
                <w:rFonts w:hint="eastAsia" w:ascii="仿宋_GB2312" w:hAnsi="仿宋_GB2312" w:eastAsia="仿宋_GB2312" w:cs="仿宋_GB2312"/>
                <w:b w:val="0"/>
                <w:i w:val="0"/>
                <w:iCs w:val="0"/>
                <w:caps w:val="0"/>
                <w:color w:val="000000"/>
                <w:spacing w:val="0"/>
                <w:w w:val="100"/>
                <w:sz w:val="22"/>
                <w:szCs w:val="22"/>
                <w:u w:val="none"/>
                <w:lang w:val="en-US" w:eastAsia="zh-CN"/>
              </w:rPr>
              <w:instrText xml:space="preserve"> HYPERLINK "https://fgw.sz.gov.cn/gkmlpt/content/9/9627/post_9627031.html" \o "https://fgw.sz.gov.cn/gkmlpt/content/9/9627/post_9627031.html" </w:instrText>
            </w: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separate"/>
            </w:r>
            <w:r>
              <w:rPr>
                <w:rFonts w:hint="eastAsia" w:ascii="仿宋_GB2312" w:hAnsi="仿宋_GB2312" w:eastAsia="仿宋_GB2312" w:cs="仿宋_GB2312"/>
                <w:b w:val="0"/>
                <w:i w:val="0"/>
                <w:iCs w:val="0"/>
                <w:caps w:val="0"/>
                <w:color w:val="000000"/>
                <w:spacing w:val="0"/>
                <w:w w:val="100"/>
                <w:sz w:val="22"/>
                <w:szCs w:val="22"/>
                <w:u w:val="none"/>
                <w:lang w:val="en-US" w:eastAsia="zh-CN"/>
              </w:rPr>
              <w:t>深圳市发展和改革委员会关于印发《深圳市发展和改革委员会战略性新兴产业发展与重大科研平台自主攻关领域扶持计划项目评审管理办法》的通知</w:t>
            </w: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end"/>
            </w:r>
          </w:p>
        </w:tc>
        <w:tc>
          <w:tcPr>
            <w:tcW w:w="248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0" w:firstLineChars="0"/>
              <w:jc w:val="both"/>
              <w:textAlignment w:val="center"/>
              <w:rPr>
                <w:rFonts w:hint="eastAsia" w:ascii="仿宋_GB2312" w:hAnsi="仿宋_GB2312" w:eastAsia="仿宋_GB2312" w:cs="仿宋_GB2312"/>
                <w:b w:val="0"/>
                <w:i w:val="0"/>
                <w:iCs w:val="0"/>
                <w:caps w:val="0"/>
                <w:color w:val="000000"/>
                <w:spacing w:val="0"/>
                <w:w w:val="100"/>
                <w:sz w:val="22"/>
                <w:szCs w:val="22"/>
                <w:u w:val="none"/>
                <w:lang w:val="en-US" w:eastAsia="zh-CN"/>
              </w:rPr>
            </w:pPr>
            <w:r>
              <w:rPr>
                <w:rFonts w:hint="eastAsia" w:ascii="仿宋_GB2312" w:hAnsi="仿宋_GB2312" w:eastAsia="仿宋_GB2312" w:cs="仿宋_GB2312"/>
                <w:b w:val="0"/>
                <w:i w:val="0"/>
                <w:iCs w:val="0"/>
                <w:caps w:val="0"/>
                <w:color w:val="000000"/>
                <w:spacing w:val="0"/>
                <w:w w:val="100"/>
                <w:sz w:val="22"/>
                <w:szCs w:val="22"/>
                <w:u w:val="none"/>
                <w:lang w:val="en-US" w:eastAsia="zh-CN"/>
              </w:rPr>
              <w:t>深发改规〔2022〕1号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77" w:hRule="atLeast"/>
          <w:jc w:val="center"/>
        </w:trPr>
        <w:tc>
          <w:tcPr>
            <w:tcW w:w="82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0" w:firstLineChars="0"/>
              <w:jc w:val="center"/>
              <w:textAlignment w:val="center"/>
              <w:rPr>
                <w:rFonts w:hint="default" w:cs="仿宋_GB2312"/>
                <w:b/>
                <w:bCs/>
                <w:i w:val="0"/>
                <w:iCs w:val="0"/>
                <w:caps w:val="0"/>
                <w:color w:val="000000"/>
                <w:spacing w:val="0"/>
                <w:w w:val="100"/>
                <w:kern w:val="0"/>
                <w:sz w:val="24"/>
                <w:szCs w:val="24"/>
                <w:u w:val="none"/>
                <w:lang w:val="en-US" w:eastAsia="zh-CN" w:bidi="ar"/>
              </w:rPr>
            </w:pPr>
            <w:r>
              <w:rPr>
                <w:rFonts w:hint="eastAsia" w:cs="仿宋_GB2312"/>
                <w:b/>
                <w:bCs/>
                <w:i w:val="0"/>
                <w:iCs w:val="0"/>
                <w:caps w:val="0"/>
                <w:color w:val="000000"/>
                <w:spacing w:val="0"/>
                <w:w w:val="100"/>
                <w:kern w:val="0"/>
                <w:sz w:val="24"/>
                <w:szCs w:val="24"/>
                <w:u w:val="none"/>
                <w:lang w:val="en-US" w:eastAsia="zh-CN" w:bidi="ar"/>
              </w:rPr>
              <w:t>33</w:t>
            </w:r>
          </w:p>
        </w:tc>
        <w:tc>
          <w:tcPr>
            <w:tcW w:w="587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0" w:firstLineChars="0"/>
              <w:jc w:val="both"/>
              <w:textAlignment w:val="center"/>
              <w:rPr>
                <w:rFonts w:hint="eastAsia" w:ascii="仿宋_GB2312" w:hAnsi="仿宋_GB2312" w:eastAsia="仿宋_GB2312" w:cs="仿宋_GB2312"/>
                <w:b w:val="0"/>
                <w:i w:val="0"/>
                <w:iCs w:val="0"/>
                <w:caps w:val="0"/>
                <w:color w:val="000000"/>
                <w:spacing w:val="0"/>
                <w:w w:val="100"/>
                <w:sz w:val="22"/>
                <w:szCs w:val="22"/>
                <w:u w:val="none"/>
                <w:lang w:val="en-US" w:eastAsia="zh-CN"/>
              </w:rPr>
            </w:pP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begin"/>
            </w:r>
            <w:r>
              <w:rPr>
                <w:rFonts w:hint="eastAsia" w:ascii="仿宋_GB2312" w:hAnsi="仿宋_GB2312" w:eastAsia="仿宋_GB2312" w:cs="仿宋_GB2312"/>
                <w:b w:val="0"/>
                <w:i w:val="0"/>
                <w:iCs w:val="0"/>
                <w:caps w:val="0"/>
                <w:color w:val="000000"/>
                <w:spacing w:val="0"/>
                <w:w w:val="100"/>
                <w:sz w:val="22"/>
                <w:szCs w:val="22"/>
                <w:u w:val="none"/>
                <w:lang w:val="en-US" w:eastAsia="zh-CN"/>
              </w:rPr>
              <w:instrText xml:space="preserve"> HYPERLINK "https://fgw.sz.gov.cn/gkmlpt/content/8/8383/post_8383413.html" \o "https://fgw.sz.gov.cn/gkmlpt/content/8/8383/post_8383413.html" </w:instrText>
            </w: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separate"/>
            </w:r>
            <w:r>
              <w:rPr>
                <w:rFonts w:hint="eastAsia" w:ascii="仿宋_GB2312" w:hAnsi="仿宋_GB2312" w:eastAsia="仿宋_GB2312" w:cs="仿宋_GB2312"/>
                <w:b w:val="0"/>
                <w:i w:val="0"/>
                <w:iCs w:val="0"/>
                <w:caps w:val="0"/>
                <w:color w:val="000000"/>
                <w:spacing w:val="0"/>
                <w:w w:val="100"/>
                <w:sz w:val="22"/>
                <w:szCs w:val="22"/>
                <w:u w:val="none"/>
                <w:lang w:val="en-US" w:eastAsia="zh-CN"/>
              </w:rPr>
              <w:t>深圳市发展和改革委员会 深圳市交通运输局 深圳市财政局关于印发《深圳市首批纯电动泥头车（2018-2019）运营里程考核及超额减排奖励发放办法》的通知</w:t>
            </w: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end"/>
            </w:r>
          </w:p>
        </w:tc>
        <w:tc>
          <w:tcPr>
            <w:tcW w:w="248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0" w:firstLineChars="0"/>
              <w:jc w:val="both"/>
              <w:textAlignment w:val="center"/>
              <w:rPr>
                <w:rFonts w:hint="eastAsia" w:ascii="仿宋_GB2312" w:hAnsi="仿宋_GB2312" w:eastAsia="仿宋_GB2312" w:cs="仿宋_GB2312"/>
                <w:b w:val="0"/>
                <w:i w:val="0"/>
                <w:iCs w:val="0"/>
                <w:caps w:val="0"/>
                <w:color w:val="000000"/>
                <w:spacing w:val="0"/>
                <w:w w:val="100"/>
                <w:sz w:val="22"/>
                <w:szCs w:val="22"/>
                <w:u w:val="none"/>
                <w:lang w:val="en-US" w:eastAsia="zh-CN"/>
              </w:rPr>
            </w:pPr>
            <w:r>
              <w:rPr>
                <w:rFonts w:hint="eastAsia" w:ascii="仿宋_GB2312" w:hAnsi="仿宋_GB2312" w:eastAsia="仿宋_GB2312" w:cs="仿宋_GB2312"/>
                <w:b w:val="0"/>
                <w:i w:val="0"/>
                <w:iCs w:val="0"/>
                <w:caps w:val="0"/>
                <w:color w:val="000000"/>
                <w:spacing w:val="0"/>
                <w:w w:val="100"/>
                <w:sz w:val="22"/>
                <w:szCs w:val="22"/>
                <w:u w:val="none"/>
                <w:lang w:val="en-US" w:eastAsia="zh-CN"/>
              </w:rPr>
              <w:t>深发改规〔2020〕7号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77" w:hRule="atLeast"/>
          <w:jc w:val="center"/>
        </w:trPr>
        <w:tc>
          <w:tcPr>
            <w:tcW w:w="82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0" w:firstLineChars="0"/>
              <w:jc w:val="center"/>
              <w:textAlignment w:val="center"/>
              <w:rPr>
                <w:rFonts w:hint="default" w:cs="仿宋_GB2312"/>
                <w:b/>
                <w:bCs/>
                <w:i w:val="0"/>
                <w:iCs w:val="0"/>
                <w:caps w:val="0"/>
                <w:color w:val="000000"/>
                <w:spacing w:val="0"/>
                <w:w w:val="100"/>
                <w:kern w:val="0"/>
                <w:sz w:val="24"/>
                <w:szCs w:val="24"/>
                <w:u w:val="none"/>
                <w:lang w:val="en-US" w:eastAsia="zh-CN" w:bidi="ar"/>
              </w:rPr>
            </w:pPr>
            <w:r>
              <w:rPr>
                <w:rFonts w:hint="eastAsia" w:cs="仿宋_GB2312"/>
                <w:b/>
                <w:bCs/>
                <w:i w:val="0"/>
                <w:iCs w:val="0"/>
                <w:caps w:val="0"/>
                <w:color w:val="000000"/>
                <w:spacing w:val="0"/>
                <w:w w:val="100"/>
                <w:kern w:val="0"/>
                <w:sz w:val="24"/>
                <w:szCs w:val="24"/>
                <w:u w:val="none"/>
                <w:lang w:val="en-US" w:eastAsia="zh-CN" w:bidi="ar"/>
              </w:rPr>
              <w:t>34</w:t>
            </w:r>
          </w:p>
        </w:tc>
        <w:tc>
          <w:tcPr>
            <w:tcW w:w="587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0" w:firstLineChars="0"/>
              <w:jc w:val="both"/>
              <w:textAlignment w:val="center"/>
              <w:rPr>
                <w:rFonts w:hint="eastAsia" w:ascii="仿宋_GB2312" w:hAnsi="仿宋_GB2312" w:eastAsia="仿宋_GB2312" w:cs="仿宋_GB2312"/>
                <w:b w:val="0"/>
                <w:i w:val="0"/>
                <w:iCs w:val="0"/>
                <w:caps w:val="0"/>
                <w:color w:val="000000"/>
                <w:spacing w:val="0"/>
                <w:w w:val="100"/>
                <w:sz w:val="22"/>
                <w:szCs w:val="22"/>
                <w:u w:val="none"/>
                <w:lang w:val="en-US" w:eastAsia="zh-CN"/>
              </w:rPr>
            </w:pP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begin"/>
            </w:r>
            <w:r>
              <w:rPr>
                <w:rFonts w:hint="eastAsia" w:ascii="仿宋_GB2312" w:hAnsi="仿宋_GB2312" w:eastAsia="仿宋_GB2312" w:cs="仿宋_GB2312"/>
                <w:b w:val="0"/>
                <w:i w:val="0"/>
                <w:iCs w:val="0"/>
                <w:caps w:val="0"/>
                <w:color w:val="000000"/>
                <w:spacing w:val="0"/>
                <w:w w:val="100"/>
                <w:sz w:val="22"/>
                <w:szCs w:val="22"/>
                <w:u w:val="none"/>
                <w:lang w:val="en-US" w:eastAsia="zh-CN"/>
              </w:rPr>
              <w:instrText xml:space="preserve"> HYPERLINK "https://fgw.sz.gov.cn/gkmlpt/content/8/8381/post_8381098.html" \o "https://fgw.sz.gov.cn/gkmlpt/content/8/8381/post_8381098.html" </w:instrText>
            </w: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separate"/>
            </w:r>
            <w:r>
              <w:rPr>
                <w:rFonts w:hint="eastAsia" w:ascii="仿宋_GB2312" w:hAnsi="仿宋_GB2312" w:eastAsia="仿宋_GB2312" w:cs="仿宋_GB2312"/>
                <w:b w:val="0"/>
                <w:i w:val="0"/>
                <w:iCs w:val="0"/>
                <w:caps w:val="0"/>
                <w:color w:val="000000"/>
                <w:spacing w:val="0"/>
                <w:w w:val="100"/>
                <w:sz w:val="22"/>
                <w:szCs w:val="22"/>
                <w:u w:val="none"/>
                <w:lang w:val="en-US" w:eastAsia="zh-CN"/>
              </w:rPr>
              <w:t>深圳市发展和改革委员会关于印发《深圳市发展和改革委员会专项资金重大科研平台自主攻关领域扶持计划操作规程》的通知</w:t>
            </w: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end"/>
            </w:r>
          </w:p>
        </w:tc>
        <w:tc>
          <w:tcPr>
            <w:tcW w:w="248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0" w:firstLineChars="0"/>
              <w:jc w:val="both"/>
              <w:textAlignment w:val="center"/>
              <w:rPr>
                <w:rFonts w:hint="eastAsia" w:ascii="仿宋_GB2312" w:hAnsi="仿宋_GB2312" w:eastAsia="仿宋_GB2312" w:cs="仿宋_GB2312"/>
                <w:b w:val="0"/>
                <w:i w:val="0"/>
                <w:iCs w:val="0"/>
                <w:caps w:val="0"/>
                <w:color w:val="000000"/>
                <w:spacing w:val="0"/>
                <w:w w:val="100"/>
                <w:sz w:val="22"/>
                <w:szCs w:val="22"/>
                <w:u w:val="none"/>
                <w:lang w:val="en-US" w:eastAsia="zh-CN"/>
              </w:rPr>
            </w:pPr>
            <w:r>
              <w:rPr>
                <w:rFonts w:hint="eastAsia" w:ascii="仿宋_GB2312" w:hAnsi="仿宋_GB2312" w:eastAsia="仿宋_GB2312" w:cs="仿宋_GB2312"/>
                <w:b w:val="0"/>
                <w:i w:val="0"/>
                <w:iCs w:val="0"/>
                <w:caps w:val="0"/>
                <w:color w:val="000000"/>
                <w:spacing w:val="0"/>
                <w:w w:val="100"/>
                <w:sz w:val="22"/>
                <w:szCs w:val="22"/>
                <w:u w:val="none"/>
                <w:lang w:val="en-US" w:eastAsia="zh-CN"/>
              </w:rPr>
              <w:t>深发改规〔2020〕6号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77" w:hRule="atLeast"/>
          <w:jc w:val="center"/>
        </w:trPr>
        <w:tc>
          <w:tcPr>
            <w:tcW w:w="82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0" w:firstLineChars="0"/>
              <w:jc w:val="center"/>
              <w:textAlignment w:val="center"/>
              <w:rPr>
                <w:rFonts w:hint="default" w:cs="仿宋_GB2312"/>
                <w:b/>
                <w:bCs/>
                <w:i w:val="0"/>
                <w:iCs w:val="0"/>
                <w:caps w:val="0"/>
                <w:color w:val="000000"/>
                <w:spacing w:val="0"/>
                <w:w w:val="100"/>
                <w:kern w:val="0"/>
                <w:sz w:val="24"/>
                <w:szCs w:val="24"/>
                <w:u w:val="none"/>
                <w:lang w:val="en-US" w:eastAsia="zh-CN" w:bidi="ar"/>
              </w:rPr>
            </w:pPr>
            <w:r>
              <w:rPr>
                <w:rFonts w:hint="eastAsia" w:cs="仿宋_GB2312"/>
                <w:b/>
                <w:bCs/>
                <w:i w:val="0"/>
                <w:iCs w:val="0"/>
                <w:caps w:val="0"/>
                <w:color w:val="000000"/>
                <w:spacing w:val="0"/>
                <w:w w:val="100"/>
                <w:kern w:val="0"/>
                <w:sz w:val="24"/>
                <w:szCs w:val="24"/>
                <w:u w:val="none"/>
                <w:lang w:val="en-US" w:eastAsia="zh-CN" w:bidi="ar"/>
              </w:rPr>
              <w:t>35</w:t>
            </w:r>
          </w:p>
        </w:tc>
        <w:tc>
          <w:tcPr>
            <w:tcW w:w="587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0" w:firstLineChars="0"/>
              <w:jc w:val="both"/>
              <w:textAlignment w:val="center"/>
              <w:rPr>
                <w:rFonts w:hint="eastAsia" w:ascii="仿宋_GB2312" w:hAnsi="仿宋_GB2312" w:eastAsia="仿宋_GB2312" w:cs="仿宋_GB2312"/>
                <w:b w:val="0"/>
                <w:i w:val="0"/>
                <w:iCs w:val="0"/>
                <w:caps w:val="0"/>
                <w:color w:val="000000"/>
                <w:spacing w:val="0"/>
                <w:w w:val="100"/>
                <w:sz w:val="22"/>
                <w:szCs w:val="22"/>
                <w:u w:val="none"/>
                <w:lang w:val="en-US" w:eastAsia="zh-CN"/>
              </w:rPr>
            </w:pP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begin"/>
            </w:r>
            <w:r>
              <w:rPr>
                <w:rFonts w:hint="eastAsia" w:ascii="仿宋_GB2312" w:hAnsi="仿宋_GB2312" w:eastAsia="仿宋_GB2312" w:cs="仿宋_GB2312"/>
                <w:b w:val="0"/>
                <w:i w:val="0"/>
                <w:iCs w:val="0"/>
                <w:caps w:val="0"/>
                <w:color w:val="000000"/>
                <w:spacing w:val="0"/>
                <w:w w:val="100"/>
                <w:sz w:val="22"/>
                <w:szCs w:val="22"/>
                <w:u w:val="none"/>
                <w:lang w:val="en-US" w:eastAsia="zh-CN"/>
              </w:rPr>
              <w:instrText xml:space="preserve"> HYPERLINK "https://fgw.sz.gov.cn/gkmlpt/content/7/7963/post_7963444.html" \o "https://fgw.sz.gov.cn/gkmlpt/content/7/7963/post_7963444.html" </w:instrText>
            </w: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separate"/>
            </w:r>
            <w:r>
              <w:rPr>
                <w:rFonts w:hint="eastAsia" w:ascii="仿宋_GB2312" w:hAnsi="仿宋_GB2312" w:eastAsia="仿宋_GB2312" w:cs="仿宋_GB2312"/>
                <w:b w:val="0"/>
                <w:i w:val="0"/>
                <w:iCs w:val="0"/>
                <w:caps w:val="0"/>
                <w:color w:val="000000"/>
                <w:spacing w:val="0"/>
                <w:w w:val="100"/>
                <w:sz w:val="22"/>
                <w:szCs w:val="22"/>
                <w:u w:val="none"/>
                <w:lang w:val="en-US" w:eastAsia="zh-CN"/>
              </w:rPr>
              <w:t>深圳市发展和改革委员会 深圳市交通运输局关于印发《深圳市城市轨道交通票价定价办法》的通知</w:t>
            </w: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end"/>
            </w:r>
          </w:p>
        </w:tc>
        <w:tc>
          <w:tcPr>
            <w:tcW w:w="248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0" w:firstLineChars="0"/>
              <w:jc w:val="both"/>
              <w:textAlignment w:val="center"/>
              <w:rPr>
                <w:rFonts w:hint="eastAsia" w:ascii="仿宋_GB2312" w:hAnsi="仿宋_GB2312" w:eastAsia="仿宋_GB2312" w:cs="仿宋_GB2312"/>
                <w:b w:val="0"/>
                <w:i w:val="0"/>
                <w:iCs w:val="0"/>
                <w:caps w:val="0"/>
                <w:color w:val="000000"/>
                <w:spacing w:val="0"/>
                <w:w w:val="100"/>
                <w:sz w:val="22"/>
                <w:szCs w:val="22"/>
                <w:u w:val="none"/>
                <w:lang w:val="en-US" w:eastAsia="zh-CN"/>
              </w:rPr>
            </w:pPr>
            <w:r>
              <w:rPr>
                <w:rFonts w:hint="eastAsia" w:ascii="仿宋_GB2312" w:hAnsi="仿宋_GB2312" w:eastAsia="仿宋_GB2312" w:cs="仿宋_GB2312"/>
                <w:b w:val="0"/>
                <w:i w:val="0"/>
                <w:iCs w:val="0"/>
                <w:caps w:val="0"/>
                <w:color w:val="000000"/>
                <w:spacing w:val="0"/>
                <w:w w:val="100"/>
                <w:sz w:val="22"/>
                <w:szCs w:val="22"/>
                <w:u w:val="none"/>
                <w:lang w:val="en-US" w:eastAsia="zh-CN"/>
              </w:rPr>
              <w:t>深发改规〔2020〕3号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77" w:hRule="atLeast"/>
          <w:jc w:val="center"/>
        </w:trPr>
        <w:tc>
          <w:tcPr>
            <w:tcW w:w="82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0" w:firstLineChars="0"/>
              <w:jc w:val="center"/>
              <w:textAlignment w:val="center"/>
              <w:rPr>
                <w:rFonts w:hint="default" w:cs="仿宋_GB2312"/>
                <w:b/>
                <w:bCs/>
                <w:i w:val="0"/>
                <w:iCs w:val="0"/>
                <w:caps w:val="0"/>
                <w:color w:val="000000"/>
                <w:spacing w:val="0"/>
                <w:w w:val="100"/>
                <w:kern w:val="0"/>
                <w:sz w:val="24"/>
                <w:szCs w:val="24"/>
                <w:u w:val="none"/>
                <w:lang w:val="en-US" w:eastAsia="zh-CN" w:bidi="ar"/>
              </w:rPr>
            </w:pPr>
            <w:r>
              <w:rPr>
                <w:rFonts w:hint="eastAsia" w:cs="仿宋_GB2312"/>
                <w:b/>
                <w:bCs/>
                <w:i w:val="0"/>
                <w:iCs w:val="0"/>
                <w:caps w:val="0"/>
                <w:color w:val="000000"/>
                <w:spacing w:val="0"/>
                <w:w w:val="100"/>
                <w:kern w:val="0"/>
                <w:sz w:val="24"/>
                <w:szCs w:val="24"/>
                <w:u w:val="none"/>
                <w:lang w:val="en-US" w:eastAsia="zh-CN" w:bidi="ar"/>
              </w:rPr>
              <w:t>36</w:t>
            </w:r>
          </w:p>
        </w:tc>
        <w:tc>
          <w:tcPr>
            <w:tcW w:w="587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0" w:firstLineChars="0"/>
              <w:jc w:val="both"/>
              <w:textAlignment w:val="center"/>
              <w:rPr>
                <w:rFonts w:hint="eastAsia" w:ascii="仿宋_GB2312" w:hAnsi="仿宋_GB2312" w:eastAsia="仿宋_GB2312" w:cs="仿宋_GB2312"/>
                <w:b w:val="0"/>
                <w:i w:val="0"/>
                <w:iCs w:val="0"/>
                <w:caps w:val="0"/>
                <w:color w:val="000000"/>
                <w:spacing w:val="0"/>
                <w:w w:val="100"/>
                <w:sz w:val="22"/>
                <w:szCs w:val="22"/>
                <w:u w:val="none"/>
                <w:lang w:val="en-US" w:eastAsia="zh-CN"/>
              </w:rPr>
            </w:pP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begin"/>
            </w:r>
            <w:r>
              <w:rPr>
                <w:rFonts w:hint="eastAsia" w:ascii="仿宋_GB2312" w:hAnsi="仿宋_GB2312" w:eastAsia="仿宋_GB2312" w:cs="仿宋_GB2312"/>
                <w:b w:val="0"/>
                <w:i w:val="0"/>
                <w:iCs w:val="0"/>
                <w:caps w:val="0"/>
                <w:color w:val="000000"/>
                <w:spacing w:val="0"/>
                <w:w w:val="100"/>
                <w:sz w:val="22"/>
                <w:szCs w:val="22"/>
                <w:u w:val="none"/>
                <w:lang w:val="en-US" w:eastAsia="zh-CN"/>
              </w:rPr>
              <w:instrText xml:space="preserve"> HYPERLINK "https://fgw.sz.gov.cn/gkmlpt/content/7/7145/post_7145784.html" \o "https://fgw.sz.gov.cn/gkmlpt/content/7/7145/post_7145784.html" </w:instrText>
            </w: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separate"/>
            </w:r>
            <w:r>
              <w:rPr>
                <w:rFonts w:hint="eastAsia" w:ascii="仿宋_GB2312" w:hAnsi="仿宋_GB2312" w:eastAsia="仿宋_GB2312" w:cs="仿宋_GB2312"/>
                <w:b w:val="0"/>
                <w:i w:val="0"/>
                <w:iCs w:val="0"/>
                <w:caps w:val="0"/>
                <w:color w:val="000000"/>
                <w:spacing w:val="0"/>
                <w:w w:val="100"/>
                <w:sz w:val="22"/>
                <w:szCs w:val="22"/>
                <w:u w:val="none"/>
                <w:lang w:val="en-US" w:eastAsia="zh-CN"/>
              </w:rPr>
              <w:t>深圳市发展和改革委员会关于印发《深圳市2019-2020年新能源汽车推广应用财政补贴实施细则》的通知</w:t>
            </w:r>
            <w:r>
              <w:rPr>
                <w:rFonts w:hint="eastAsia" w:ascii="仿宋_GB2312" w:hAnsi="仿宋_GB2312" w:eastAsia="仿宋_GB2312" w:cs="仿宋_GB2312"/>
                <w:b w:val="0"/>
                <w:i w:val="0"/>
                <w:iCs w:val="0"/>
                <w:caps w:val="0"/>
                <w:color w:val="000000"/>
                <w:spacing w:val="0"/>
                <w:w w:val="100"/>
                <w:sz w:val="22"/>
                <w:szCs w:val="22"/>
                <w:u w:val="none"/>
                <w:lang w:val="en-US" w:eastAsia="zh-CN"/>
              </w:rPr>
              <w:fldChar w:fldCharType="end"/>
            </w:r>
          </w:p>
        </w:tc>
        <w:tc>
          <w:tcPr>
            <w:tcW w:w="248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0" w:firstLineChars="0"/>
              <w:jc w:val="both"/>
              <w:textAlignment w:val="center"/>
              <w:rPr>
                <w:rFonts w:hint="eastAsia" w:ascii="仿宋_GB2312" w:hAnsi="仿宋_GB2312" w:eastAsia="仿宋_GB2312" w:cs="仿宋_GB2312"/>
                <w:b w:val="0"/>
                <w:i w:val="0"/>
                <w:iCs w:val="0"/>
                <w:caps w:val="0"/>
                <w:color w:val="000000"/>
                <w:spacing w:val="0"/>
                <w:w w:val="100"/>
                <w:sz w:val="22"/>
                <w:szCs w:val="22"/>
                <w:u w:val="none"/>
                <w:lang w:val="en-US" w:eastAsia="zh-CN"/>
              </w:rPr>
            </w:pPr>
            <w:r>
              <w:rPr>
                <w:rFonts w:hint="eastAsia" w:ascii="仿宋_GB2312" w:hAnsi="仿宋_GB2312" w:eastAsia="仿宋_GB2312" w:cs="仿宋_GB2312"/>
                <w:b w:val="0"/>
                <w:i w:val="0"/>
                <w:iCs w:val="0"/>
                <w:caps w:val="0"/>
                <w:color w:val="000000"/>
                <w:spacing w:val="0"/>
                <w:w w:val="100"/>
                <w:sz w:val="22"/>
                <w:szCs w:val="22"/>
                <w:u w:val="none"/>
                <w:lang w:val="en-US" w:eastAsia="zh-CN"/>
              </w:rPr>
              <w:t>深发改规〔2020〕1号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77" w:hRule="atLeast"/>
          <w:jc w:val="center"/>
        </w:trPr>
        <w:tc>
          <w:tcPr>
            <w:tcW w:w="82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0" w:firstLineChars="0"/>
              <w:jc w:val="center"/>
              <w:textAlignment w:val="center"/>
              <w:rPr>
                <w:rFonts w:hint="default" w:ascii="仿宋_GB2312" w:hAnsi="仿宋_GB2312" w:eastAsia="仿宋_GB2312" w:cs="仿宋_GB2312"/>
                <w:b/>
                <w:bCs/>
                <w:i w:val="0"/>
                <w:iCs w:val="0"/>
                <w:caps w:val="0"/>
                <w:color w:val="000000"/>
                <w:spacing w:val="0"/>
                <w:w w:val="100"/>
                <w:kern w:val="0"/>
                <w:sz w:val="24"/>
                <w:szCs w:val="24"/>
                <w:u w:val="none"/>
                <w:lang w:val="en-US" w:eastAsia="zh-CN" w:bidi="ar"/>
              </w:rPr>
            </w:pPr>
            <w:r>
              <w:rPr>
                <w:rFonts w:hint="eastAsia" w:cs="仿宋_GB2312"/>
                <w:b/>
                <w:bCs/>
                <w:i w:val="0"/>
                <w:iCs w:val="0"/>
                <w:caps w:val="0"/>
                <w:color w:val="000000"/>
                <w:spacing w:val="0"/>
                <w:w w:val="100"/>
                <w:kern w:val="0"/>
                <w:sz w:val="24"/>
                <w:szCs w:val="24"/>
                <w:u w:val="none"/>
                <w:lang w:val="en-US" w:eastAsia="zh-CN" w:bidi="ar"/>
              </w:rPr>
              <w:t>37</w:t>
            </w:r>
          </w:p>
        </w:tc>
        <w:tc>
          <w:tcPr>
            <w:tcW w:w="58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仿宋_GB2312" w:hAnsi="仿宋_GB2312" w:eastAsia="仿宋_GB2312" w:cs="仿宋_GB2312"/>
                <w:b w:val="0"/>
                <w:i w:val="0"/>
                <w:iCs w:val="0"/>
                <w:caps w:val="0"/>
                <w:color w:val="000000"/>
                <w:spacing w:val="0"/>
                <w:w w:val="100"/>
                <w:sz w:val="22"/>
                <w:szCs w:val="22"/>
                <w:u w:val="none"/>
                <w:lang w:val="en-US" w:eastAsia="zh-CN"/>
              </w:rPr>
            </w:pPr>
            <w:r>
              <w:rPr>
                <w:rFonts w:hint="eastAsia" w:ascii="仿宋_GB2312" w:hAnsi="仿宋_GB2312" w:eastAsia="仿宋_GB2312" w:cs="仿宋_GB2312"/>
                <w:b w:val="0"/>
                <w:i w:val="0"/>
                <w:iCs w:val="0"/>
                <w:caps w:val="0"/>
                <w:color w:val="000000"/>
                <w:spacing w:val="0"/>
                <w:w w:val="100"/>
                <w:sz w:val="22"/>
                <w:szCs w:val="22"/>
                <w:u w:val="none"/>
                <w:lang w:val="en-US" w:eastAsia="zh-CN"/>
              </w:rPr>
              <w:t>关于印发我市</w:t>
            </w:r>
            <w:bookmarkStart w:id="0" w:name="_GoBack"/>
            <w:r>
              <w:rPr>
                <w:rFonts w:hint="eastAsia" w:ascii="仿宋_GB2312" w:hAnsi="仿宋_GB2312" w:eastAsia="仿宋_GB2312" w:cs="仿宋_GB2312"/>
                <w:b w:val="0"/>
                <w:i w:val="0"/>
                <w:iCs w:val="0"/>
                <w:caps w:val="0"/>
                <w:color w:val="000000"/>
                <w:spacing w:val="0"/>
                <w:w w:val="100"/>
                <w:sz w:val="22"/>
                <w:szCs w:val="22"/>
                <w:u w:val="none"/>
                <w:lang w:val="en-US" w:eastAsia="zh-CN"/>
              </w:rPr>
              <w:t>住宅物业服务收</w:t>
            </w:r>
            <w:bookmarkEnd w:id="0"/>
            <w:r>
              <w:rPr>
                <w:rFonts w:hint="eastAsia" w:ascii="仿宋_GB2312" w:hAnsi="仿宋_GB2312" w:eastAsia="仿宋_GB2312" w:cs="仿宋_GB2312"/>
                <w:b w:val="0"/>
                <w:i w:val="0"/>
                <w:iCs w:val="0"/>
                <w:caps w:val="0"/>
                <w:color w:val="000000"/>
                <w:spacing w:val="0"/>
                <w:w w:val="100"/>
                <w:sz w:val="22"/>
                <w:szCs w:val="22"/>
                <w:u w:val="none"/>
                <w:lang w:val="en-US" w:eastAsia="zh-CN"/>
              </w:rPr>
              <w:t>费指导标准的通知</w:t>
            </w:r>
          </w:p>
        </w:tc>
        <w:tc>
          <w:tcPr>
            <w:tcW w:w="24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0" w:firstLineChars="0"/>
              <w:jc w:val="both"/>
              <w:textAlignment w:val="center"/>
              <w:rPr>
                <w:rFonts w:hint="eastAsia" w:ascii="仿宋_GB2312" w:hAnsi="仿宋_GB2312" w:eastAsia="仿宋_GB2312" w:cs="仿宋_GB2312"/>
                <w:b w:val="0"/>
                <w:i w:val="0"/>
                <w:iCs w:val="0"/>
                <w:caps w:val="0"/>
                <w:color w:val="000000"/>
                <w:spacing w:val="0"/>
                <w:w w:val="100"/>
                <w:sz w:val="22"/>
                <w:szCs w:val="22"/>
                <w:u w:val="none"/>
                <w:lang w:val="en-US" w:eastAsia="zh-CN"/>
              </w:rPr>
            </w:pPr>
            <w:r>
              <w:rPr>
                <w:rFonts w:hint="eastAsia" w:ascii="仿宋_GB2312" w:hAnsi="仿宋_GB2312" w:eastAsia="仿宋_GB2312" w:cs="仿宋_GB2312"/>
                <w:b w:val="0"/>
                <w:i w:val="0"/>
                <w:iCs w:val="0"/>
                <w:caps w:val="0"/>
                <w:color w:val="000000"/>
                <w:spacing w:val="0"/>
                <w:w w:val="100"/>
                <w:sz w:val="22"/>
                <w:szCs w:val="22"/>
                <w:u w:val="none"/>
                <w:lang w:val="en-US" w:eastAsia="zh-CN"/>
              </w:rPr>
              <w:t>深价规〔2007〕1号</w:t>
            </w:r>
          </w:p>
        </w:tc>
      </w:tr>
    </w:tbl>
    <w:p>
      <w:pPr>
        <w:keepNext w:val="0"/>
        <w:keepLines w:val="0"/>
        <w:pageBreakBefore w:val="0"/>
        <w:widowControl w:val="0"/>
        <w:kinsoku/>
        <w:wordWrap/>
        <w:overflowPunct/>
        <w:topLinePunct w:val="0"/>
        <w:autoSpaceDE/>
        <w:autoSpaceDN/>
        <w:bidi w:val="0"/>
        <w:adjustRightInd/>
        <w:snapToGrid/>
        <w:spacing w:line="20" w:lineRule="exact"/>
        <w:ind w:left="0" w:leftChars="0" w:firstLine="0" w:firstLineChars="0"/>
        <w:textAlignment w:val="auto"/>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BF63862"/>
    <w:rsid w:val="15DB706A"/>
    <w:rsid w:val="1F9C6DE6"/>
    <w:rsid w:val="23D63257"/>
    <w:rsid w:val="2E556795"/>
    <w:rsid w:val="48996328"/>
    <w:rsid w:val="4C243278"/>
    <w:rsid w:val="56006927"/>
    <w:rsid w:val="59CC516E"/>
    <w:rsid w:val="68AD1DB3"/>
    <w:rsid w:val="69B12319"/>
    <w:rsid w:val="6AD246EE"/>
    <w:rsid w:val="7C64120B"/>
    <w:rsid w:val="EBF63862"/>
    <w:rsid w:val="EDFF2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pPr>
    <w:rPr>
      <w:rFonts w:ascii="仿宋_GB2312" w:hAnsi="仿宋_GB2312" w:eastAsia="仿宋_GB2312" w:cs="仿宋_GB2312"/>
      <w:spacing w:val="0"/>
      <w:w w:val="100"/>
      <w:kern w:val="2"/>
      <w:sz w:val="32"/>
      <w:szCs w:val="32"/>
      <w:highlight w:val="none"/>
      <w:lang w:val="en-US" w:eastAsia="zh-CN" w:bidi="ar-SA"/>
    </w:rPr>
  </w:style>
  <w:style w:type="paragraph" w:styleId="2">
    <w:name w:val="heading 1"/>
    <w:next w:val="1"/>
    <w:autoRedefine/>
    <w:qFormat/>
    <w:uiPriority w:val="0"/>
    <w:pPr>
      <w:keepNext/>
      <w:widowControl w:val="0"/>
      <w:spacing w:before="312" w:beforeLines="100" w:after="156" w:afterLines="50" w:line="560" w:lineRule="exact"/>
      <w:jc w:val="center"/>
      <w:outlineLvl w:val="0"/>
    </w:pPr>
    <w:rPr>
      <w:rFonts w:ascii="黑体" w:hAnsi="黑体" w:eastAsia="黑体" w:cs="Times New Roman"/>
      <w:kern w:val="2"/>
      <w:sz w:val="32"/>
      <w:szCs w:val="3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2162</Words>
  <Characters>2332</Characters>
  <Lines>0</Lines>
  <Paragraphs>0</Paragraphs>
  <TotalTime>47</TotalTime>
  <ScaleCrop>false</ScaleCrop>
  <LinksUpToDate>false</LinksUpToDate>
  <CharactersWithSpaces>2346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2024-12-02T19:20:00Z</dcterms:created>
  <dc:creator>武帅</dc:creator>
  <cp:lastModifiedBy>小陈</cp:lastModifiedBy>
  <cp:lastPrinted>2025-01-23T07:49:00Z</cp:lastPrinted>
  <dcterms:modified xsi:type="dcterms:W3CDTF">2025-01-23T09:57:43Z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79341B9D29044B128E9D476DBA697B9F_13</vt:lpwstr>
  </property>
  <property fmtid="{D5CDD505-2E9C-101B-9397-08002B2CF9AE}" pid="4" name="KSOTemplateDocerSaveRecord">
    <vt:lpwstr>eyJoZGlkIjoiNTc5NzQ2M2Q1MDg3NjdjNzY4ZmRjNzk4OTcxNTE5ZTkiLCJ1c2VySWQiOiIxNDgwMTc4Njg2In0=</vt:lpwstr>
  </property>
</Properties>
</file>