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BF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 w14:paraId="7AC35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6E20B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深圳市粮食和物资储备保障中心2024年公开选调专业技术岗职员职位表</w:t>
      </w:r>
      <w:bookmarkEnd w:id="0"/>
    </w:p>
    <w:tbl>
      <w:tblPr>
        <w:tblStyle w:val="4"/>
        <w:tblW w:w="14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867"/>
        <w:gridCol w:w="800"/>
        <w:gridCol w:w="4150"/>
        <w:gridCol w:w="4067"/>
        <w:gridCol w:w="850"/>
        <w:gridCol w:w="816"/>
        <w:gridCol w:w="817"/>
        <w:gridCol w:w="940"/>
      </w:tblGrid>
      <w:tr w14:paraId="08241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12" w:type="dxa"/>
            <w:noWrap w:val="0"/>
            <w:vAlign w:val="center"/>
          </w:tcPr>
          <w:p w14:paraId="67A77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选调单位</w:t>
            </w:r>
          </w:p>
        </w:tc>
        <w:tc>
          <w:tcPr>
            <w:tcW w:w="867" w:type="dxa"/>
            <w:noWrap w:val="0"/>
            <w:vAlign w:val="center"/>
          </w:tcPr>
          <w:p w14:paraId="6909C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800" w:type="dxa"/>
            <w:noWrap w:val="0"/>
            <w:vAlign w:val="center"/>
          </w:tcPr>
          <w:p w14:paraId="60EBF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选调人数</w:t>
            </w:r>
          </w:p>
        </w:tc>
        <w:tc>
          <w:tcPr>
            <w:tcW w:w="4150" w:type="dxa"/>
            <w:noWrap w:val="0"/>
            <w:vAlign w:val="center"/>
          </w:tcPr>
          <w:p w14:paraId="33546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专业要求（研究生）</w:t>
            </w:r>
          </w:p>
        </w:tc>
        <w:tc>
          <w:tcPr>
            <w:tcW w:w="4067" w:type="dxa"/>
            <w:noWrap w:val="0"/>
            <w:vAlign w:val="center"/>
          </w:tcPr>
          <w:p w14:paraId="6E981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专业要求（本科）</w:t>
            </w:r>
          </w:p>
        </w:tc>
        <w:tc>
          <w:tcPr>
            <w:tcW w:w="850" w:type="dxa"/>
            <w:noWrap w:val="0"/>
            <w:vAlign w:val="center"/>
          </w:tcPr>
          <w:p w14:paraId="7C8D8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816" w:type="dxa"/>
            <w:noWrap w:val="0"/>
            <w:vAlign w:val="center"/>
          </w:tcPr>
          <w:p w14:paraId="3FBD4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学位要求</w:t>
            </w:r>
          </w:p>
        </w:tc>
        <w:tc>
          <w:tcPr>
            <w:tcW w:w="817" w:type="dxa"/>
            <w:noWrap w:val="0"/>
            <w:vAlign w:val="center"/>
          </w:tcPr>
          <w:p w14:paraId="61006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40" w:type="dxa"/>
            <w:noWrap w:val="0"/>
            <w:vAlign w:val="center"/>
          </w:tcPr>
          <w:p w14:paraId="689AE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627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</w:trPr>
        <w:tc>
          <w:tcPr>
            <w:tcW w:w="912" w:type="dxa"/>
            <w:vMerge w:val="restart"/>
            <w:noWrap w:val="0"/>
            <w:vAlign w:val="center"/>
          </w:tcPr>
          <w:p w14:paraId="4F974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深圳市粮</w:t>
            </w:r>
          </w:p>
          <w:p w14:paraId="5AA49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食和物资</w:t>
            </w:r>
          </w:p>
          <w:p w14:paraId="375F4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储备保障</w:t>
            </w:r>
          </w:p>
          <w:p w14:paraId="6DDBD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中心</w:t>
            </w:r>
          </w:p>
        </w:tc>
        <w:tc>
          <w:tcPr>
            <w:tcW w:w="867" w:type="dxa"/>
            <w:noWrap w:val="0"/>
            <w:vAlign w:val="center"/>
          </w:tcPr>
          <w:p w14:paraId="17B66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专业技术九级岗</w:t>
            </w:r>
          </w:p>
        </w:tc>
        <w:tc>
          <w:tcPr>
            <w:tcW w:w="800" w:type="dxa"/>
            <w:noWrap w:val="0"/>
            <w:vAlign w:val="center"/>
          </w:tcPr>
          <w:p w14:paraId="3885D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150" w:type="dxa"/>
            <w:noWrap w:val="0"/>
            <w:vAlign w:val="center"/>
          </w:tcPr>
          <w:p w14:paraId="640D5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学（A0701），物理学（A0702），化学（A0703），力学（A0801），光学工程（A0803），仪器科学与技术（A0804），材料科学与工程（A0805），动力工程及工程热物理（A0807），环境科学与工程（A0830），安全科学与工程（A0837），电子信息（A0840），资源与环境（A0842），能源动力（A0843）</w:t>
            </w:r>
          </w:p>
        </w:tc>
        <w:tc>
          <w:tcPr>
            <w:tcW w:w="4067" w:type="dxa"/>
            <w:noWrap w:val="0"/>
            <w:vAlign w:val="center"/>
          </w:tcPr>
          <w:p w14:paraId="3E7BE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数学类（B0701），物理学类（B0702），化学类（B0703），力学类（B0801），仪器类（B0803），材料类（B0804），能源动力类（B0805），电子信息类（B0807），环境科学与工程类（B0826），安全科学与工程类（B0830）</w:t>
            </w:r>
          </w:p>
        </w:tc>
        <w:tc>
          <w:tcPr>
            <w:tcW w:w="850" w:type="dxa"/>
            <w:noWrap w:val="0"/>
            <w:vAlign w:val="center"/>
          </w:tcPr>
          <w:p w14:paraId="75F98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本科及</w:t>
            </w:r>
          </w:p>
          <w:p w14:paraId="5761C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以上</w:t>
            </w:r>
          </w:p>
        </w:tc>
        <w:tc>
          <w:tcPr>
            <w:tcW w:w="816" w:type="dxa"/>
            <w:noWrap w:val="0"/>
            <w:vAlign w:val="center"/>
          </w:tcPr>
          <w:p w14:paraId="39B34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学士及</w:t>
            </w:r>
          </w:p>
          <w:p w14:paraId="65722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以上</w:t>
            </w:r>
          </w:p>
        </w:tc>
        <w:tc>
          <w:tcPr>
            <w:tcW w:w="817" w:type="dxa"/>
            <w:noWrap w:val="0"/>
            <w:vAlign w:val="center"/>
          </w:tcPr>
          <w:p w14:paraId="0D855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940" w:type="dxa"/>
            <w:noWrap w:val="0"/>
            <w:vAlign w:val="center"/>
          </w:tcPr>
          <w:p w14:paraId="51940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具有中级或以上专业技术资</w:t>
            </w:r>
          </w:p>
          <w:p w14:paraId="65A6A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格</w:t>
            </w:r>
          </w:p>
        </w:tc>
      </w:tr>
      <w:tr w14:paraId="27207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912" w:type="dxa"/>
            <w:vMerge w:val="continue"/>
            <w:noWrap w:val="0"/>
            <w:vAlign w:val="top"/>
          </w:tcPr>
          <w:p w14:paraId="382EA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 w14:paraId="77003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专业技术十一级岗</w:t>
            </w:r>
          </w:p>
        </w:tc>
        <w:tc>
          <w:tcPr>
            <w:tcW w:w="800" w:type="dxa"/>
            <w:noWrap w:val="0"/>
            <w:vAlign w:val="center"/>
          </w:tcPr>
          <w:p w14:paraId="66966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150" w:type="dxa"/>
            <w:noWrap w:val="0"/>
            <w:vAlign w:val="center"/>
          </w:tcPr>
          <w:p w14:paraId="17C3A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学（A0701），物理学（A0702），化学（A0703），力学（A0801），光学工程（A0803），仪器科学与技术（A0804），材料科学与工程（A0805），动力工程及工程热物理（A0807），环境科学与工程（A0830），安全科学与工程（A0837），电子信息（A0840），资源与环境（A0842），能源动力（A0843）</w:t>
            </w:r>
          </w:p>
        </w:tc>
        <w:tc>
          <w:tcPr>
            <w:tcW w:w="4067" w:type="dxa"/>
            <w:noWrap w:val="0"/>
            <w:vAlign w:val="center"/>
          </w:tcPr>
          <w:p w14:paraId="12C94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数学类（B0701），物理学类（B0702），化学类（B0703），力学类（B0801），仪器类（B0803），材料类（B0804），能源动力类（B0805），电子信息类（B0807），环境科学与工程类（B0826），安全科学与工程类（B0830）</w:t>
            </w:r>
          </w:p>
        </w:tc>
        <w:tc>
          <w:tcPr>
            <w:tcW w:w="850" w:type="dxa"/>
            <w:noWrap w:val="0"/>
            <w:vAlign w:val="center"/>
          </w:tcPr>
          <w:p w14:paraId="37E0A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本科及</w:t>
            </w:r>
          </w:p>
          <w:p w14:paraId="56C7B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以上</w:t>
            </w:r>
          </w:p>
        </w:tc>
        <w:tc>
          <w:tcPr>
            <w:tcW w:w="816" w:type="dxa"/>
            <w:noWrap w:val="0"/>
            <w:vAlign w:val="center"/>
          </w:tcPr>
          <w:p w14:paraId="46229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学士及</w:t>
            </w:r>
          </w:p>
          <w:p w14:paraId="4A091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以上</w:t>
            </w:r>
          </w:p>
        </w:tc>
        <w:tc>
          <w:tcPr>
            <w:tcW w:w="817" w:type="dxa"/>
            <w:noWrap w:val="0"/>
            <w:vAlign w:val="center"/>
          </w:tcPr>
          <w:p w14:paraId="09BEF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940" w:type="dxa"/>
            <w:noWrap w:val="0"/>
            <w:vAlign w:val="center"/>
          </w:tcPr>
          <w:p w14:paraId="46394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具有初级或以上专业技术资</w:t>
            </w:r>
          </w:p>
          <w:p w14:paraId="26BCB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格</w:t>
            </w:r>
          </w:p>
        </w:tc>
      </w:tr>
    </w:tbl>
    <w:p w14:paraId="28423C86"/>
    <w:sectPr>
      <w:pgSz w:w="16838" w:h="11906" w:orient="landscape"/>
      <w:pgMar w:top="1803" w:right="1440" w:bottom="1134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ZThlY2VjMGNjNmQzMDY1OWNkMWQ2MjY5YmIwNWUifQ=="/>
  </w:docVars>
  <w:rsids>
    <w:rsidRoot w:val="55F67202"/>
    <w:rsid w:val="55F6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2024-09-04T03:41:00Z</dcterms:created>
  <dc:creator>唐守朋</dc:creator>
  <cp:lastModifiedBy>唐守朋</cp:lastModifiedBy>
  <dcterms:modified xsi:type="dcterms:W3CDTF">2024-09-04T03:41:46Z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BE884AE0297A4AA3A0442CEA0E43E750_11</vt:lpwstr>
  </property>
</Properties>
</file>