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-340" w:rightChars="-162"/>
        <w:rPr>
          <w:rFonts w:hint="eastAsia" w:ascii="Times New Roman" w:hAnsi="Times New Roman" w:eastAsia="黑体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bCs w:val="0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/>
          <w:bCs w:val="0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contextualSpacing/>
        <w:jc w:val="center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  <w:t>广东省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2"/>
          <w:sz w:val="36"/>
          <w:szCs w:val="36"/>
          <w:lang w:val="en-US" w:eastAsia="zh-CN" w:bidi="ar-SA"/>
        </w:rPr>
        <w:t>重点节能技术应用典型案例申请报告</w:t>
      </w:r>
    </w:p>
    <w:p>
      <w:pPr>
        <w:ind w:left="588"/>
        <w:contextualSpacing/>
        <w:jc w:val="center"/>
        <w:rPr>
          <w:rFonts w:hint="eastAsia" w:ascii="Times New Roman" w:hAnsi="Times New Roman" w:eastAsia="黑体" w:cs="Times New Roman"/>
          <w:bCs/>
          <w:sz w:val="30"/>
          <w:szCs w:val="32"/>
        </w:rPr>
      </w:pPr>
      <w:r>
        <w:rPr>
          <w:rFonts w:hint="eastAsia" w:ascii="Times New Roman" w:hAnsi="Times New Roman" w:eastAsia="黑体" w:cs="Times New Roman"/>
          <w:bCs/>
          <w:sz w:val="30"/>
          <w:szCs w:val="32"/>
          <w:lang w:eastAsia="zh-CN"/>
        </w:rPr>
        <w:t>（</w:t>
      </w:r>
      <w:r>
        <w:rPr>
          <w:rFonts w:hint="eastAsia" w:ascii="Times New Roman" w:hAnsi="Times New Roman" w:eastAsia="黑体" w:cs="Times New Roman"/>
          <w:bCs/>
          <w:sz w:val="30"/>
          <w:szCs w:val="32"/>
          <w:lang w:val="en-US" w:eastAsia="zh-CN"/>
        </w:rPr>
        <w:t>模板）</w:t>
      </w:r>
    </w:p>
    <w:p>
      <w:pPr>
        <w:ind w:left="588"/>
        <w:contextualSpacing/>
        <w:rPr>
          <w:rFonts w:ascii="Times New Roman" w:hAnsi="Times New Roman" w:eastAsia="黑体" w:cs="Times New Roman"/>
          <w:bCs/>
          <w:sz w:val="30"/>
          <w:szCs w:val="32"/>
        </w:rPr>
      </w:pPr>
      <w:r>
        <w:rPr>
          <w:rFonts w:ascii="Times New Roman" w:hAnsi="Times New Roman" w:eastAsia="黑体" w:cs="Times New Roman"/>
          <w:bCs/>
          <w:sz w:val="30"/>
          <w:szCs w:val="32"/>
        </w:rPr>
        <w:t>一、申报单位概况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申报单位基本情况，包括申报单位全称、性质、法定代表人和单位情况简介等。</w:t>
      </w:r>
    </w:p>
    <w:p>
      <w:pPr>
        <w:ind w:firstLine="600" w:firstLineChars="200"/>
        <w:contextualSpacing/>
        <w:rPr>
          <w:rFonts w:ascii="Times New Roman" w:hAnsi="Times New Roman" w:eastAsia="黑体" w:cs="Times New Roman"/>
          <w:bCs/>
          <w:sz w:val="30"/>
          <w:szCs w:val="32"/>
        </w:rPr>
      </w:pPr>
      <w:r>
        <w:rPr>
          <w:rFonts w:ascii="Times New Roman" w:hAnsi="Times New Roman" w:eastAsia="黑体" w:cs="Times New Roman"/>
          <w:bCs/>
          <w:sz w:val="30"/>
          <w:szCs w:val="32"/>
        </w:rPr>
        <w:t>二、申报案例</w:t>
      </w:r>
      <w:r>
        <w:rPr>
          <w:rFonts w:hint="eastAsia" w:ascii="Times New Roman" w:hAnsi="Times New Roman" w:eastAsia="黑体" w:cs="Times New Roman"/>
          <w:bCs/>
          <w:sz w:val="30"/>
          <w:szCs w:val="32"/>
        </w:rPr>
        <w:t>项目</w:t>
      </w:r>
      <w:r>
        <w:rPr>
          <w:rFonts w:ascii="Times New Roman" w:hAnsi="Times New Roman" w:eastAsia="黑体" w:cs="Times New Roman"/>
          <w:bCs/>
          <w:sz w:val="30"/>
          <w:szCs w:val="32"/>
        </w:rPr>
        <w:t>全称</w:t>
      </w:r>
    </w:p>
    <w:p>
      <w:pPr>
        <w:ind w:firstLine="588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申报的案例项目全称应包括：应用地点、单位，技术名称、主要特征等。</w:t>
      </w:r>
    </w:p>
    <w:p>
      <w:pPr>
        <w:ind w:firstLine="600" w:firstLineChars="200"/>
        <w:contextualSpacing/>
        <w:rPr>
          <w:rFonts w:ascii="Times New Roman" w:hAnsi="Times New Roman" w:eastAsia="黑体" w:cs="Times New Roman"/>
          <w:bCs/>
          <w:sz w:val="30"/>
          <w:szCs w:val="32"/>
        </w:rPr>
      </w:pPr>
      <w:r>
        <w:rPr>
          <w:rFonts w:ascii="Times New Roman" w:hAnsi="Times New Roman" w:eastAsia="黑体" w:cs="Times New Roman"/>
          <w:bCs/>
          <w:sz w:val="30"/>
          <w:szCs w:val="32"/>
        </w:rPr>
        <w:t>三、申报的案例技术情况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（一）技术基本情况。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（二）技术原理。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（三）工艺流程。详细说明技术工艺流程，必要时应附结构图、流程图、示意图等。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（四）技术先进性、主要创新点、关键技术等。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（五）主要技术参数、能效指标与现有同类技术的对比情况；案例为改造项目的，须同时提供改造前后的对比情况。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（六）其他应当说明的情况。</w:t>
      </w:r>
    </w:p>
    <w:p>
      <w:pPr>
        <w:ind w:firstLine="600" w:firstLineChars="200"/>
        <w:contextualSpacing/>
        <w:rPr>
          <w:rFonts w:ascii="Times New Roman" w:hAnsi="Times New Roman" w:eastAsia="黑体" w:cs="Times New Roman"/>
          <w:bCs/>
          <w:sz w:val="30"/>
          <w:szCs w:val="32"/>
        </w:rPr>
      </w:pPr>
      <w:r>
        <w:rPr>
          <w:rFonts w:ascii="Times New Roman" w:hAnsi="Times New Roman" w:eastAsia="黑体" w:cs="Times New Roman"/>
          <w:bCs/>
          <w:sz w:val="30"/>
          <w:szCs w:val="32"/>
        </w:rPr>
        <w:t>四、申报的案例项目概况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（一）案例项目基本情况。</w:t>
      </w:r>
    </w:p>
    <w:p>
      <w:pPr>
        <w:ind w:firstLine="600" w:firstLineChars="200"/>
        <w:contextualSpacing/>
        <w:jc w:val="left"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（二）</w:t>
      </w:r>
      <w:r>
        <w:rPr>
          <w:rFonts w:hint="eastAsia" w:ascii="Times New Roman" w:hAnsi="Times New Roman" w:eastAsia="仿宋_GB2312" w:cs="Times New Roman"/>
          <w:sz w:val="30"/>
          <w:szCs w:val="32"/>
        </w:rPr>
        <w:t>主要内容：</w:t>
      </w:r>
      <w:r>
        <w:rPr>
          <w:rFonts w:ascii="Times New Roman" w:hAnsi="Times New Roman" w:eastAsia="仿宋_GB2312" w:cs="Times New Roman"/>
          <w:sz w:val="30"/>
          <w:szCs w:val="32"/>
        </w:rPr>
        <w:t>新建项目应提供与同类现有技术的对比情况，包括节能效果、使用性能、经济效益等分析；节能技术改造项目应提供节能改造前用能等主要情况，节能改造具体内容，改造后的节能效果、使用性能、经济效益等对比分析。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（三）节能效果相关内容。应包括具备资质的第三方机构出具的节能效果检测报告或评价（评估）报告，或者由案例项目技术应用单位出具的相关证明材料。</w:t>
      </w:r>
    </w:p>
    <w:p>
      <w:pPr>
        <w:ind w:firstLine="600" w:firstLineChars="200"/>
        <w:contextualSpacing/>
        <w:rPr>
          <w:rFonts w:ascii="Times New Roman" w:hAnsi="Times New Roman" w:eastAsia="黑体" w:cs="Times New Roman"/>
          <w:bCs/>
          <w:sz w:val="30"/>
          <w:szCs w:val="32"/>
        </w:rPr>
      </w:pPr>
      <w:r>
        <w:rPr>
          <w:rFonts w:ascii="Times New Roman" w:hAnsi="Times New Roman" w:eastAsia="黑体" w:cs="Times New Roman"/>
          <w:bCs/>
          <w:sz w:val="30"/>
          <w:szCs w:val="32"/>
        </w:rPr>
        <w:t>五、申报的案例技术应用单位评价结论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（一）案例技术应用单位对案例项目节能技术效果的评价及结论，并单位联系人、联系电话</w:t>
      </w:r>
      <w:r>
        <w:rPr>
          <w:rFonts w:hint="eastAsia" w:ascii="Times New Roman" w:hAnsi="Times New Roman" w:eastAsia="仿宋_GB2312" w:cs="Times New Roman"/>
          <w:sz w:val="30"/>
          <w:szCs w:val="32"/>
          <w:lang w:val="en-US" w:eastAsia="zh-CN"/>
        </w:rPr>
        <w:t>等</w:t>
      </w:r>
      <w:r>
        <w:rPr>
          <w:rFonts w:ascii="Times New Roman" w:hAnsi="Times New Roman" w:eastAsia="仿宋_GB2312" w:cs="Times New Roman"/>
          <w:sz w:val="30"/>
          <w:szCs w:val="32"/>
        </w:rPr>
        <w:t>。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（二）案例技术应用项目证明，包括采购合同或发票（扫描件和复印件均可）等。</w:t>
      </w:r>
    </w:p>
    <w:p>
      <w:pPr>
        <w:ind w:firstLine="600" w:firstLineChars="200"/>
        <w:contextualSpacing/>
        <w:rPr>
          <w:rFonts w:ascii="Times New Roman" w:hAnsi="Times New Roman" w:eastAsia="仿宋_GB2312" w:cs="Times New Roman"/>
          <w:sz w:val="30"/>
          <w:szCs w:val="32"/>
        </w:rPr>
      </w:pPr>
      <w:r>
        <w:rPr>
          <w:rFonts w:ascii="Times New Roman" w:hAnsi="Times New Roman" w:eastAsia="仿宋_GB2312" w:cs="Times New Roman"/>
          <w:sz w:val="30"/>
          <w:szCs w:val="32"/>
        </w:rPr>
        <w:t>（三）除申报的案例外，可提供其他案例技术应用单位对技术效果的评价及结论。</w:t>
      </w:r>
    </w:p>
    <w:p>
      <w:pPr>
        <w:ind w:firstLine="600" w:firstLineChars="200"/>
        <w:contextualSpacing/>
        <w:rPr>
          <w:rFonts w:ascii="Times New Roman" w:hAnsi="Times New Roman" w:eastAsia="黑体" w:cs="Times New Roman"/>
          <w:bCs/>
          <w:sz w:val="30"/>
          <w:szCs w:val="32"/>
        </w:rPr>
      </w:pPr>
      <w:r>
        <w:rPr>
          <w:rFonts w:ascii="Times New Roman" w:hAnsi="Times New Roman" w:eastAsia="黑体" w:cs="Times New Roman"/>
          <w:bCs/>
          <w:sz w:val="30"/>
          <w:szCs w:val="32"/>
        </w:rPr>
        <w:t>六、申报的案例项目其他材料</w:t>
      </w:r>
    </w:p>
    <w:p>
      <w:pPr>
        <w:ind w:firstLine="600" w:firstLineChars="200"/>
      </w:pPr>
      <w:r>
        <w:rPr>
          <w:rFonts w:ascii="Times New Roman" w:hAnsi="Times New Roman" w:eastAsia="仿宋_GB2312" w:cs="Times New Roman"/>
          <w:sz w:val="30"/>
          <w:szCs w:val="32"/>
        </w:rPr>
        <w:t>申报的案例项目</w:t>
      </w:r>
      <w:r>
        <w:rPr>
          <w:rFonts w:hint="eastAsia" w:ascii="Times New Roman" w:hAnsi="Times New Roman" w:eastAsia="仿宋_GB2312" w:cs="Times New Roman"/>
          <w:sz w:val="30"/>
          <w:szCs w:val="32"/>
          <w:lang w:val="en-US" w:eastAsia="zh-CN"/>
        </w:rPr>
        <w:t>应提供不</w:t>
      </w:r>
      <w:r>
        <w:rPr>
          <w:rFonts w:ascii="Times New Roman" w:hAnsi="Times New Roman" w:eastAsia="仿宋_GB2312" w:cs="Times New Roman"/>
          <w:sz w:val="30"/>
          <w:szCs w:val="32"/>
        </w:rPr>
        <w:t>少</w:t>
      </w:r>
      <w:r>
        <w:rPr>
          <w:rFonts w:hint="eastAsia" w:ascii="Times New Roman" w:hAnsi="Times New Roman" w:eastAsia="仿宋_GB2312" w:cs="Times New Roman"/>
          <w:sz w:val="30"/>
          <w:szCs w:val="32"/>
          <w:lang w:val="en-US" w:eastAsia="zh-CN"/>
        </w:rPr>
        <w:t>于3</w:t>
      </w:r>
      <w:r>
        <w:rPr>
          <w:rFonts w:ascii="Times New Roman" w:hAnsi="Times New Roman" w:eastAsia="仿宋_GB2312" w:cs="Times New Roman"/>
          <w:sz w:val="30"/>
          <w:szCs w:val="32"/>
        </w:rPr>
        <w:t>张</w:t>
      </w:r>
      <w:r>
        <w:rPr>
          <w:rFonts w:hint="eastAsia" w:ascii="Times New Roman" w:hAnsi="Times New Roman" w:eastAsia="仿宋_GB2312" w:cs="Times New Roman"/>
          <w:sz w:val="30"/>
          <w:szCs w:val="32"/>
          <w:lang w:val="en-US" w:eastAsia="zh-CN"/>
        </w:rPr>
        <w:t>清晰</w:t>
      </w:r>
      <w:r>
        <w:rPr>
          <w:rFonts w:ascii="Times New Roman" w:hAnsi="Times New Roman" w:eastAsia="仿宋_GB2312" w:cs="Times New Roman"/>
          <w:sz w:val="30"/>
          <w:szCs w:val="32"/>
        </w:rPr>
        <w:t>照片，以及能说明案例技术应用效果的其他材料。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NDVlYWE1MjE1ZmMxMjQ1NjQxMTFiZTk4ZDlmZGEifQ=="/>
  </w:docVars>
  <w:rsids>
    <w:rsidRoot w:val="00000000"/>
    <w:rsid w:val="1C314E69"/>
    <w:rsid w:val="24694045"/>
    <w:rsid w:val="26342EBC"/>
    <w:rsid w:val="427E5669"/>
    <w:rsid w:val="44D62C0D"/>
    <w:rsid w:val="51542485"/>
    <w:rsid w:val="67EF7AB2"/>
    <w:rsid w:val="6CC82E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Fy</dc:creator>
  <cp:lastModifiedBy>倪修缘</cp:lastModifiedBy>
  <dcterms:modified xsi:type="dcterms:W3CDTF">2024-04-22T09:59:22Z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B968E65C0DA141CCBD9DC4C866A24008_12</vt:lpwstr>
  </property>
</Properties>
</file>