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深圳市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政府投资项目评审中心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、深圳市城市发展研究中心201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9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年1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月公开招聘常设岗位工作人员入围面试考生的面试成绩、考试总成绩以及体检人选一览表</w:t>
      </w:r>
    </w:p>
    <w:bookmarkEnd w:id="0"/>
    <w:p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theme="minorBidi"/>
          <w:color w:val="000000"/>
          <w:sz w:val="24"/>
          <w:szCs w:val="30"/>
        </w:rPr>
      </w:pPr>
      <w:r>
        <w:rPr>
          <w:rFonts w:hint="eastAsia" w:ascii="仿宋" w:hAnsi="仿宋" w:eastAsia="仿宋" w:cstheme="minorBidi"/>
          <w:b/>
          <w:color w:val="000000"/>
          <w:sz w:val="24"/>
          <w:szCs w:val="30"/>
        </w:rPr>
        <w:t xml:space="preserve">（一）深圳市城市发展研究中心 </w:t>
      </w:r>
      <w:r>
        <w:rPr>
          <w:rFonts w:ascii="仿宋" w:hAnsi="仿宋" w:eastAsia="仿宋" w:cstheme="minorBidi"/>
          <w:b/>
          <w:color w:val="000000"/>
          <w:sz w:val="24"/>
          <w:szCs w:val="30"/>
        </w:rPr>
        <w:t xml:space="preserve"> </w:t>
      </w:r>
      <w:r>
        <w:rPr>
          <w:rFonts w:ascii="仿宋" w:hAnsi="仿宋" w:eastAsia="仿宋" w:cstheme="minorBidi"/>
          <w:color w:val="000000"/>
          <w:sz w:val="24"/>
          <w:szCs w:val="30"/>
        </w:rPr>
        <w:t xml:space="preserve">                                         </w:t>
      </w:r>
      <w:r>
        <w:rPr>
          <w:rFonts w:hint="eastAsia" w:ascii="仿宋" w:hAnsi="仿宋" w:eastAsia="仿宋" w:cstheme="minorBidi"/>
          <w:color w:val="000000"/>
          <w:sz w:val="24"/>
          <w:szCs w:val="30"/>
        </w:rPr>
        <w:t xml:space="preserve">              </w:t>
      </w:r>
      <w:r>
        <w:rPr>
          <w:rFonts w:ascii="仿宋" w:hAnsi="仿宋" w:eastAsia="仿宋" w:cstheme="minorBidi"/>
          <w:color w:val="000000"/>
          <w:sz w:val="24"/>
          <w:szCs w:val="30"/>
        </w:rPr>
        <w:t xml:space="preserve"> </w:t>
      </w:r>
      <w:r>
        <w:rPr>
          <w:rFonts w:hint="eastAsia" w:ascii="仿宋" w:hAnsi="仿宋" w:eastAsia="仿宋" w:cstheme="minorBidi"/>
          <w:color w:val="000000"/>
          <w:sz w:val="24"/>
          <w:szCs w:val="30"/>
        </w:rPr>
        <w:t>填表时间：</w:t>
      </w:r>
      <w:r>
        <w:rPr>
          <w:rFonts w:ascii="仿宋" w:hAnsi="仿宋" w:eastAsia="仿宋" w:cstheme="minorBidi"/>
          <w:color w:val="000000"/>
          <w:sz w:val="24"/>
          <w:szCs w:val="30"/>
        </w:rPr>
        <w:t>2020</w:t>
      </w:r>
      <w:r>
        <w:rPr>
          <w:rFonts w:hint="eastAsia" w:ascii="仿宋" w:hAnsi="仿宋" w:eastAsia="仿宋" w:cstheme="minorBidi"/>
          <w:color w:val="000000"/>
          <w:sz w:val="24"/>
          <w:szCs w:val="30"/>
        </w:rPr>
        <w:t>年</w:t>
      </w:r>
      <w:r>
        <w:rPr>
          <w:rFonts w:ascii="仿宋" w:hAnsi="仿宋" w:eastAsia="仿宋" w:cstheme="minorBidi"/>
          <w:color w:val="000000"/>
          <w:sz w:val="24"/>
          <w:szCs w:val="30"/>
        </w:rPr>
        <w:t>1</w:t>
      </w:r>
      <w:r>
        <w:rPr>
          <w:rFonts w:hint="eastAsia" w:ascii="仿宋" w:hAnsi="仿宋" w:eastAsia="仿宋" w:cstheme="minorBidi"/>
          <w:color w:val="000000"/>
          <w:sz w:val="24"/>
          <w:szCs w:val="30"/>
        </w:rPr>
        <w:t>月1</w:t>
      </w:r>
      <w:r>
        <w:rPr>
          <w:rFonts w:ascii="仿宋" w:hAnsi="仿宋" w:eastAsia="仿宋" w:cstheme="minorBidi"/>
          <w:color w:val="000000"/>
          <w:sz w:val="24"/>
          <w:szCs w:val="30"/>
        </w:rPr>
        <w:t>6</w:t>
      </w:r>
      <w:r>
        <w:rPr>
          <w:rFonts w:hint="eastAsia" w:ascii="仿宋" w:hAnsi="仿宋" w:eastAsia="仿宋" w:cstheme="minorBidi"/>
          <w:color w:val="000000"/>
          <w:sz w:val="24"/>
          <w:szCs w:val="30"/>
        </w:rPr>
        <w:t>日</w:t>
      </w:r>
    </w:p>
    <w:tbl>
      <w:tblPr>
        <w:tblStyle w:val="3"/>
        <w:tblW w:w="141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267"/>
        <w:gridCol w:w="1984"/>
        <w:gridCol w:w="709"/>
        <w:gridCol w:w="1843"/>
        <w:gridCol w:w="1275"/>
        <w:gridCol w:w="1276"/>
        <w:gridCol w:w="1134"/>
        <w:gridCol w:w="992"/>
        <w:gridCol w:w="1134"/>
        <w:gridCol w:w="9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序号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岗位编号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拟聘人数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准考证号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笔试成绩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面试成绩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总成绩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岗位</w:t>
            </w: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br w:type="textWrapping"/>
            </w: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排名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是否确定为体检人选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SZ2019033D0017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</w:t>
            </w:r>
            <w:r>
              <w:rPr>
                <w:rFonts w:ascii="仿宋" w:hAnsi="仿宋" w:eastAsia="仿宋" w:cstheme="minorBidi"/>
                <w:color w:val="000000"/>
                <w:sz w:val="24"/>
                <w:szCs w:val="30"/>
              </w:rPr>
              <w:t>0级</w:t>
            </w: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助理研究员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ascii="仿宋" w:hAnsi="仿宋" w:eastAsia="仿宋" w:cstheme="minorBidi"/>
                <w:color w:val="000000"/>
                <w:sz w:val="24"/>
                <w:szCs w:val="30"/>
              </w:rPr>
              <w:t>961652701020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ascii="仿宋" w:hAnsi="仿宋" w:eastAsia="仿宋" w:cstheme="minorBidi"/>
                <w:color w:val="000000"/>
                <w:sz w:val="24"/>
                <w:szCs w:val="30"/>
              </w:rPr>
              <w:t>63.4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ascii="仿宋" w:hAnsi="仿宋" w:eastAsia="仿宋" w:cstheme="minorBidi"/>
                <w:color w:val="000000"/>
                <w:sz w:val="24"/>
                <w:szCs w:val="30"/>
              </w:rPr>
              <w:t>78.43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ascii="仿宋" w:hAnsi="仿宋" w:eastAsia="仿宋" w:cstheme="minorBidi"/>
                <w:color w:val="000000"/>
                <w:sz w:val="24"/>
                <w:szCs w:val="30"/>
              </w:rPr>
              <w:t>70.92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是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2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ascii="仿宋" w:hAnsi="仿宋" w:eastAsia="仿宋" w:cstheme="minorBidi"/>
                <w:color w:val="000000"/>
                <w:sz w:val="24"/>
                <w:szCs w:val="30"/>
              </w:rPr>
              <w:t>961652100721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ascii="仿宋" w:hAnsi="仿宋" w:eastAsia="仿宋" w:cstheme="minorBidi"/>
                <w:color w:val="000000"/>
                <w:sz w:val="24"/>
                <w:szCs w:val="30"/>
              </w:rPr>
              <w:t>58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ascii="仿宋" w:hAnsi="仿宋" w:eastAsia="仿宋" w:cstheme="minorBidi"/>
                <w:color w:val="000000"/>
                <w:sz w:val="24"/>
                <w:szCs w:val="30"/>
              </w:rPr>
              <w:t>80.72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ascii="仿宋" w:hAnsi="仿宋" w:eastAsia="仿宋" w:cstheme="minorBidi"/>
                <w:color w:val="000000"/>
                <w:sz w:val="24"/>
                <w:szCs w:val="30"/>
              </w:rPr>
              <w:t>69.36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否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</w:tr>
    </w:tbl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theme="minorBidi"/>
          <w:color w:val="000000"/>
          <w:sz w:val="24"/>
          <w:szCs w:val="30"/>
        </w:rPr>
      </w:pP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theme="minorBidi"/>
          <w:color w:val="000000"/>
          <w:sz w:val="24"/>
          <w:szCs w:val="30"/>
        </w:rPr>
      </w:pPr>
      <w:r>
        <w:rPr>
          <w:rFonts w:hint="eastAsia" w:ascii="仿宋" w:hAnsi="仿宋" w:eastAsia="仿宋" w:cstheme="minorBidi"/>
          <w:b/>
          <w:color w:val="000000"/>
          <w:sz w:val="24"/>
          <w:szCs w:val="30"/>
        </w:rPr>
        <w:t xml:space="preserve">（二）深圳市政府投资项目评审中心 </w:t>
      </w:r>
      <w:r>
        <w:rPr>
          <w:rFonts w:ascii="仿宋" w:hAnsi="仿宋" w:eastAsia="仿宋" w:cstheme="minorBidi"/>
          <w:b/>
          <w:color w:val="000000"/>
          <w:sz w:val="24"/>
          <w:szCs w:val="30"/>
        </w:rPr>
        <w:t xml:space="preserve"> </w:t>
      </w:r>
      <w:r>
        <w:rPr>
          <w:rFonts w:ascii="仿宋" w:hAnsi="仿宋" w:eastAsia="仿宋" w:cstheme="minorBidi"/>
          <w:color w:val="000000"/>
          <w:sz w:val="24"/>
          <w:szCs w:val="30"/>
        </w:rPr>
        <w:t xml:space="preserve">                                     </w:t>
      </w:r>
      <w:r>
        <w:rPr>
          <w:rFonts w:hint="eastAsia" w:ascii="仿宋" w:hAnsi="仿宋" w:eastAsia="仿宋" w:cstheme="minorBidi"/>
          <w:color w:val="000000"/>
          <w:sz w:val="24"/>
          <w:szCs w:val="30"/>
        </w:rPr>
        <w:t xml:space="preserve">              </w:t>
      </w:r>
      <w:r>
        <w:rPr>
          <w:rFonts w:ascii="仿宋" w:hAnsi="仿宋" w:eastAsia="仿宋" w:cstheme="minorBidi"/>
          <w:color w:val="000000"/>
          <w:sz w:val="24"/>
          <w:szCs w:val="30"/>
        </w:rPr>
        <w:t xml:space="preserve">  </w:t>
      </w:r>
      <w:r>
        <w:rPr>
          <w:rFonts w:hint="eastAsia" w:ascii="仿宋" w:hAnsi="仿宋" w:eastAsia="仿宋" w:cstheme="minorBidi"/>
          <w:color w:val="000000"/>
          <w:sz w:val="24"/>
          <w:szCs w:val="30"/>
        </w:rPr>
        <w:t>填表时间：</w:t>
      </w:r>
      <w:r>
        <w:rPr>
          <w:rFonts w:ascii="仿宋" w:hAnsi="仿宋" w:eastAsia="仿宋" w:cstheme="minorBidi"/>
          <w:color w:val="000000"/>
          <w:sz w:val="24"/>
          <w:szCs w:val="30"/>
        </w:rPr>
        <w:t>2020</w:t>
      </w:r>
      <w:r>
        <w:rPr>
          <w:rFonts w:hint="eastAsia" w:ascii="仿宋" w:hAnsi="仿宋" w:eastAsia="仿宋" w:cstheme="minorBidi"/>
          <w:color w:val="000000"/>
          <w:sz w:val="24"/>
          <w:szCs w:val="30"/>
        </w:rPr>
        <w:t>年</w:t>
      </w:r>
      <w:r>
        <w:rPr>
          <w:rFonts w:ascii="仿宋" w:hAnsi="仿宋" w:eastAsia="仿宋" w:cstheme="minorBidi"/>
          <w:color w:val="000000"/>
          <w:sz w:val="24"/>
          <w:szCs w:val="30"/>
        </w:rPr>
        <w:t>1</w:t>
      </w:r>
      <w:r>
        <w:rPr>
          <w:rFonts w:hint="eastAsia" w:ascii="仿宋" w:hAnsi="仿宋" w:eastAsia="仿宋" w:cstheme="minorBidi"/>
          <w:color w:val="000000"/>
          <w:sz w:val="24"/>
          <w:szCs w:val="30"/>
        </w:rPr>
        <w:t>月1</w:t>
      </w:r>
      <w:r>
        <w:rPr>
          <w:rFonts w:ascii="仿宋" w:hAnsi="仿宋" w:eastAsia="仿宋" w:cstheme="minorBidi"/>
          <w:color w:val="000000"/>
          <w:sz w:val="24"/>
          <w:szCs w:val="30"/>
        </w:rPr>
        <w:t>6</w:t>
      </w:r>
      <w:r>
        <w:rPr>
          <w:rFonts w:hint="eastAsia" w:ascii="仿宋" w:hAnsi="仿宋" w:eastAsia="仿宋" w:cstheme="minorBidi"/>
          <w:color w:val="000000"/>
          <w:sz w:val="24"/>
          <w:szCs w:val="30"/>
        </w:rPr>
        <w:t>日</w:t>
      </w:r>
    </w:p>
    <w:tbl>
      <w:tblPr>
        <w:tblStyle w:val="3"/>
        <w:tblW w:w="141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266"/>
        <w:gridCol w:w="1984"/>
        <w:gridCol w:w="851"/>
        <w:gridCol w:w="2126"/>
        <w:gridCol w:w="1276"/>
        <w:gridCol w:w="1275"/>
        <w:gridCol w:w="1134"/>
        <w:gridCol w:w="851"/>
        <w:gridCol w:w="1134"/>
        <w:gridCol w:w="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序号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岗位编号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拟聘人数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笔试成绩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面试成绩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总成绩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岗位</w:t>
            </w:r>
            <w:r>
              <w:rPr>
                <w:rFonts w:ascii="仿宋" w:hAnsi="仿宋" w:eastAsia="仿宋" w:cstheme="minorBidi"/>
                <w:color w:val="000000"/>
                <w:sz w:val="24"/>
                <w:szCs w:val="30"/>
              </w:rPr>
              <w:br w:type="textWrapping"/>
            </w: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排名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是否确定为体检人选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备注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SZ2019033D0018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10级项目工程师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961650700112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59.6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85.56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72.58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是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961653802201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62.8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69.85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66.33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否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961653101822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64.6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66.57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65.59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否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SZ2019033D0019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11级项目工程师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961653002028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63.4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78.86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71.13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是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961650901604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63.8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67.71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65.76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否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SZ2019033D0020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11级项目工程师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961650100105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66.2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85.28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75.74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是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961652401021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65.8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76.14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70.97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否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961652602013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62.8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73.14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67.97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4"/>
                <w:szCs w:val="30"/>
              </w:rPr>
              <w:t>否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/>
                <w:sz w:val="24"/>
                <w:szCs w:val="30"/>
              </w:rPr>
            </w:pPr>
          </w:p>
        </w:tc>
      </w:tr>
    </w:tbl>
    <w:p>
      <w:pPr>
        <w:jc w:val="center"/>
        <w:rPr>
          <w:rFonts w:ascii="仿宋" w:hAnsi="仿宋" w:eastAsia="仿宋" w:cstheme="minorBidi"/>
          <w:color w:val="000000"/>
          <w:sz w:val="24"/>
          <w:szCs w:val="30"/>
        </w:rPr>
      </w:pPr>
    </w:p>
    <w:p>
      <w:pPr>
        <w:widowControl/>
        <w:shd w:val="clear" w:color="auto" w:fill="FFFFFF"/>
        <w:spacing w:line="600" w:lineRule="exact"/>
        <w:jc w:val="left"/>
      </w:pPr>
    </w:p>
    <w:p/>
    <w:sectPr>
      <w:pgSz w:w="16838" w:h="11906" w:orient="landscape"/>
      <w:pgMar w:top="1276" w:right="1440" w:bottom="170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E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xzc</dc:creator>
  <cp:lastModifiedBy>xzc</cp:lastModifiedBy>
  <dcterms:modified xsi:type="dcterms:W3CDTF">2020-01-22T10:00:32Z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