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91" w:rsidRDefault="00991291" w:rsidP="001C5C9E">
      <w:pPr>
        <w:jc w:val="left"/>
        <w:rPr>
          <w:rFonts w:ascii="黑体" w:eastAsia="黑体"/>
          <w:sz w:val="32"/>
          <w:szCs w:val="32"/>
        </w:rPr>
      </w:pPr>
      <w:r w:rsidRPr="00EB6F92">
        <w:rPr>
          <w:rFonts w:ascii="黑体" w:eastAsia="黑体" w:hint="eastAsia"/>
          <w:sz w:val="32"/>
          <w:szCs w:val="32"/>
        </w:rPr>
        <w:t>附件</w:t>
      </w:r>
      <w:r w:rsidR="001C5C9E"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991291" w:rsidRDefault="00991291" w:rsidP="001C5C9E">
      <w:pPr>
        <w:ind w:firstLineChars="100" w:firstLine="320"/>
        <w:jc w:val="left"/>
        <w:rPr>
          <w:rFonts w:ascii="黑体" w:eastAsia="黑体"/>
          <w:sz w:val="32"/>
          <w:szCs w:val="32"/>
        </w:rPr>
      </w:pPr>
    </w:p>
    <w:p w:rsidR="00991291" w:rsidRDefault="00991291" w:rsidP="001C5C9E">
      <w:pPr>
        <w:ind w:firstLineChars="100" w:firstLine="442"/>
        <w:jc w:val="center"/>
        <w:rPr>
          <w:rFonts w:ascii="仿宋_GB2312" w:eastAsia="仿宋_GB2312"/>
          <w:b/>
          <w:sz w:val="44"/>
          <w:szCs w:val="44"/>
        </w:rPr>
      </w:pPr>
      <w:r w:rsidRPr="00921ED9">
        <w:rPr>
          <w:rFonts w:ascii="仿宋_GB2312" w:eastAsia="仿宋_GB2312" w:hint="eastAsia"/>
          <w:b/>
          <w:sz w:val="44"/>
          <w:szCs w:val="44"/>
        </w:rPr>
        <w:t>深圳市港口船舶岸电设施和船用低硫油补贴扶持项目汇总表（</w:t>
      </w:r>
      <w:r w:rsidRPr="00702AEF">
        <w:rPr>
          <w:rFonts w:ascii="仿宋_GB2312" w:eastAsia="仿宋_GB2312" w:hint="eastAsia"/>
          <w:b/>
          <w:sz w:val="44"/>
          <w:szCs w:val="44"/>
        </w:rPr>
        <w:t>第</w:t>
      </w:r>
      <w:r>
        <w:rPr>
          <w:rFonts w:ascii="仿宋_GB2312" w:eastAsia="仿宋_GB2312" w:hint="eastAsia"/>
          <w:b/>
          <w:sz w:val="44"/>
          <w:szCs w:val="44"/>
        </w:rPr>
        <w:t>十九</w:t>
      </w:r>
      <w:r w:rsidR="007929ED">
        <w:rPr>
          <w:rFonts w:ascii="仿宋_GB2312" w:eastAsia="仿宋_GB2312" w:hint="eastAsia"/>
          <w:b/>
          <w:sz w:val="44"/>
          <w:szCs w:val="44"/>
        </w:rPr>
        <w:t>、</w:t>
      </w:r>
      <w:r w:rsidR="002B171B">
        <w:rPr>
          <w:rFonts w:ascii="仿宋_GB2312" w:eastAsia="仿宋_GB2312" w:hint="eastAsia"/>
          <w:b/>
          <w:sz w:val="44"/>
          <w:szCs w:val="44"/>
        </w:rPr>
        <w:t>二十批</w:t>
      </w:r>
      <w:r w:rsidRPr="00921ED9">
        <w:rPr>
          <w:rFonts w:ascii="仿宋_GB2312" w:eastAsia="仿宋_GB2312" w:hint="eastAsia"/>
          <w:b/>
          <w:sz w:val="44"/>
          <w:szCs w:val="44"/>
        </w:rPr>
        <w:t>）</w:t>
      </w:r>
    </w:p>
    <w:p w:rsidR="00991291" w:rsidRPr="00921ED9" w:rsidRDefault="00991291" w:rsidP="001C5C9E">
      <w:pPr>
        <w:ind w:firstLineChars="100" w:firstLine="442"/>
        <w:jc w:val="center"/>
        <w:rPr>
          <w:rFonts w:ascii="仿宋_GB2312" w:eastAsia="仿宋_GB2312" w:hAnsi="宋体" w:cs="Arial"/>
          <w:b/>
          <w:bCs/>
          <w:kern w:val="0"/>
          <w:sz w:val="44"/>
          <w:szCs w:val="44"/>
        </w:rPr>
      </w:pPr>
    </w:p>
    <w:tbl>
      <w:tblPr>
        <w:tblW w:w="9660" w:type="dxa"/>
        <w:tblInd w:w="-417" w:type="dxa"/>
        <w:tblLook w:val="00A0" w:firstRow="1" w:lastRow="0" w:firstColumn="1" w:lastColumn="0" w:noHBand="0" w:noVBand="0"/>
      </w:tblPr>
      <w:tblGrid>
        <w:gridCol w:w="1046"/>
        <w:gridCol w:w="7039"/>
        <w:gridCol w:w="1575"/>
      </w:tblGrid>
      <w:tr w:rsidR="00991291" w:rsidRPr="005F7DFC" w:rsidTr="004612CD">
        <w:trPr>
          <w:trHeight w:val="112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702AE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bookmarkStart w:id="0" w:name="_GoBack" w:colFirst="0" w:colLast="3"/>
            <w:r w:rsidRPr="00921ED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702AE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21ED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702AE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21ED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补贴船舶艘次</w:t>
            </w:r>
          </w:p>
        </w:tc>
      </w:tr>
      <w:bookmarkEnd w:id="0"/>
      <w:tr w:rsidR="00D94D1A" w:rsidRPr="005F7DFC" w:rsidTr="00D94D1A">
        <w:trPr>
          <w:trHeight w:val="860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1A" w:rsidRPr="00D94D1A" w:rsidRDefault="00D94D1A" w:rsidP="00741DDA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32"/>
                <w:szCs w:val="32"/>
              </w:rPr>
            </w:pPr>
            <w:r w:rsidRPr="00D94D1A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第</w:t>
            </w:r>
            <w:r w:rsidR="00741DDA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十九</w:t>
            </w:r>
            <w:r w:rsidRPr="00D94D1A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批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21ED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MCC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运输新加坡有限公司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SIMATECH SHIPPING PTE LTD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阿联轮船（上海）有限公司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阿联酋航运公司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长荣香港有限公司深圳代表处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川崎汽船（中国）有限公司深圳分公司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17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达飞轮船（中国）有限公司深圳分公司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55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德翔海运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东方海外货柜航运（中国）有限公司深圳分公司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52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Default="00991291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高丽海运（上海）有限公司深圳分公司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E776A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E776A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汉堡南美（中国）船务有限公司深圳分公司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E776AA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921ED9" w:rsidRDefault="00991291" w:rsidP="00E776A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E776A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赫伯罗特船务（中国）有限公司深圳分公司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E776A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E776AA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8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宏海箱运船务有限公司深圳分公司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Pr="00921ED9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建华海运股份有限公司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利胜地中海航运（上海）有限公司深圳分公司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59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马士基（中国）航运有限公司深圳分公司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67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美国总统轮船（中国）有限公司深圳分公司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60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南星海运香港有限公司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F8258D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日本邮船（中国）有限公司深圳分公司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19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商船三井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(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中国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)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上海立联国际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船务代理有限公司深圳分公司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深能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(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香港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)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永平航运有限公司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深圳光</w:t>
            </w: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汇石油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海运集团有限公司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28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深圳联合雅达国际货运有限公司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深圳市能源运输有限公司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深圳市运达国际船舶代理有限公司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深圳市中远国际货运有限公司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69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F8258D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太古运输服务广东有限公司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F8258D" w:rsidP="00502ED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太平船务（中国）有限公司深圳分公司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万海航运（香港）股份有限公司深圳代表处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现代商船中国有限公司深圳分公司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F8258D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19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F8258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F8258D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香港边行（中国）有限公司深圳代表处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AD5A7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AD5A7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兴亚船务（中国）有限公司深圳分公司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AD5A7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="00AD5A7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AD5A7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AD5A7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阳明海运（香港）有限公司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AD5A73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34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AD5A73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AD5A73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伊航船</w:t>
            </w: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务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AD5A73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493798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3</w:t>
            </w:r>
            <w:r w:rsidR="00493798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以星综合航运（中国）有限公司深圳分公司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493798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31</w:t>
            </w:r>
          </w:p>
        </w:tc>
      </w:tr>
      <w:tr w:rsidR="00991291" w:rsidRPr="005F7DFC" w:rsidTr="00F25375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Default="00991291" w:rsidP="00493798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  <w:r w:rsidR="00493798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远东轮船香港有限公司深圳代表处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91" w:rsidRPr="006D0F47" w:rsidRDefault="00991291" w:rsidP="006D0F4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C469E6" w:rsidRPr="005F7DFC" w:rsidTr="00352BCB">
        <w:trPr>
          <w:trHeight w:val="860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D94D1A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32"/>
                <w:szCs w:val="32"/>
              </w:rPr>
            </w:pPr>
            <w:r w:rsidRPr="00D94D1A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第二十批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21ED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MCC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运输新加坡有限公司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32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SIMATECH SHIPPING PTE LTD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阿联轮船（上海）有限公司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阿联酋航运公司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长荣香港有限公司深圳代表处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88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川崎汽船（中国）有限公司深圳分公司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13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达飞轮船（中国）有限公司深圳分公司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57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德翔海运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55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东方海外货柜航运（中国）有限公司深圳分公司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高丽海运（上海）有限公司深圳分公司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韩进国际货运代理（深圳）有限公司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汉堡南美（中国）船务有限公司深圳分公司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赫伯罗特船务（中国）有限公司深圳分公司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19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宏海箱运船务有限公司深圳分公司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10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Pr="00921ED9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建华海运股份有限公司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利胜地中海航运（上海）有限公司深圳分公司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74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马士基（中国）航运有限公司深圳分公司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56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美国总统轮船（中国）有限公司深圳分公司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57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南星海运香港有限公司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日本邮船（中国）有限公司深圳分公司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18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商船三井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(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中国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)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15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上海立联国际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船务代理有限公司深圳分公司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上海新海丰集装箱运输有限公司深圳分公司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深能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(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香港</w:t>
            </w: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)</w:t>
            </w: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永平航运有限公司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深圳光</w:t>
            </w: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汇石油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海运集团有限公司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53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深圳联合雅达国际货运有限公司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深圳市能源运输有限公司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深圳市运达国际船舶代理有限公司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深圳市中远国际货运有限公司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73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太古运输服务广东有限公司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太平船务（中国）有限公司深圳分公司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23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万海航运（香港）股份有限公司深圳代表处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现代商船中国有限公司深圳分公司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23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香港边行（中国）有限公司深圳代表处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兴亚船务（中国）有限公司深圳分公司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阳明海运（香港）有限公司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37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伊航船</w:t>
            </w:r>
            <w:proofErr w:type="gramStart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务</w:t>
            </w:r>
            <w:proofErr w:type="gramEnd"/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以星综合航运（中国）有限公司深圳分公司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28</w:t>
            </w:r>
          </w:p>
        </w:tc>
      </w:tr>
      <w:tr w:rsidR="00C469E6" w:rsidRPr="005F7DFC" w:rsidTr="00352BCB">
        <w:trPr>
          <w:trHeight w:val="2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39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远东轮船香港有限公司深圳代表处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E6" w:rsidRPr="006D0F47" w:rsidRDefault="00C469E6" w:rsidP="00352BC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6D0F47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</w:p>
        </w:tc>
      </w:tr>
    </w:tbl>
    <w:p w:rsidR="00C469E6" w:rsidRDefault="00C469E6" w:rsidP="00C469E6"/>
    <w:p w:rsidR="00991291" w:rsidRDefault="00991291"/>
    <w:sectPr w:rsidR="00991291" w:rsidSect="00921ED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2C" w:rsidRDefault="00125B2C" w:rsidP="00A1187C">
      <w:r>
        <w:separator/>
      </w:r>
    </w:p>
  </w:endnote>
  <w:endnote w:type="continuationSeparator" w:id="0">
    <w:p w:rsidR="00125B2C" w:rsidRDefault="00125B2C" w:rsidP="00A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2C" w:rsidRDefault="00125B2C" w:rsidP="00A1187C">
      <w:r>
        <w:separator/>
      </w:r>
    </w:p>
  </w:footnote>
  <w:footnote w:type="continuationSeparator" w:id="0">
    <w:p w:rsidR="00125B2C" w:rsidRDefault="00125B2C" w:rsidP="00A1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2E0"/>
    <w:rsid w:val="00012D6C"/>
    <w:rsid w:val="000737FD"/>
    <w:rsid w:val="000F35C3"/>
    <w:rsid w:val="00125B2C"/>
    <w:rsid w:val="001C5C9E"/>
    <w:rsid w:val="001D40C7"/>
    <w:rsid w:val="002B171B"/>
    <w:rsid w:val="00362386"/>
    <w:rsid w:val="00391197"/>
    <w:rsid w:val="003C2E1D"/>
    <w:rsid w:val="003F71E9"/>
    <w:rsid w:val="004612CD"/>
    <w:rsid w:val="00462A8B"/>
    <w:rsid w:val="00493798"/>
    <w:rsid w:val="00502EDE"/>
    <w:rsid w:val="00543138"/>
    <w:rsid w:val="005F7DFC"/>
    <w:rsid w:val="00657C4B"/>
    <w:rsid w:val="00664A82"/>
    <w:rsid w:val="006C4218"/>
    <w:rsid w:val="006D082D"/>
    <w:rsid w:val="006D0F47"/>
    <w:rsid w:val="00702AEF"/>
    <w:rsid w:val="007277AB"/>
    <w:rsid w:val="00741DDA"/>
    <w:rsid w:val="00790816"/>
    <w:rsid w:val="007929ED"/>
    <w:rsid w:val="00795C3E"/>
    <w:rsid w:val="0085084A"/>
    <w:rsid w:val="0085254D"/>
    <w:rsid w:val="0089620C"/>
    <w:rsid w:val="00914C8E"/>
    <w:rsid w:val="00921AE7"/>
    <w:rsid w:val="00921ED9"/>
    <w:rsid w:val="00991291"/>
    <w:rsid w:val="009E1D99"/>
    <w:rsid w:val="009E7E46"/>
    <w:rsid w:val="00A1187C"/>
    <w:rsid w:val="00A509C5"/>
    <w:rsid w:val="00A60A8C"/>
    <w:rsid w:val="00AD5A73"/>
    <w:rsid w:val="00B17C6A"/>
    <w:rsid w:val="00B32895"/>
    <w:rsid w:val="00B527BF"/>
    <w:rsid w:val="00B6065F"/>
    <w:rsid w:val="00B77D93"/>
    <w:rsid w:val="00C42D56"/>
    <w:rsid w:val="00C469E6"/>
    <w:rsid w:val="00C7392D"/>
    <w:rsid w:val="00C846EC"/>
    <w:rsid w:val="00CB397E"/>
    <w:rsid w:val="00D64BDE"/>
    <w:rsid w:val="00D94D1A"/>
    <w:rsid w:val="00E143DE"/>
    <w:rsid w:val="00E46A28"/>
    <w:rsid w:val="00E776AA"/>
    <w:rsid w:val="00EB6F92"/>
    <w:rsid w:val="00EC02E0"/>
    <w:rsid w:val="00F0592B"/>
    <w:rsid w:val="00F25375"/>
    <w:rsid w:val="00F8258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A1187C"/>
    <w:rPr>
      <w:sz w:val="18"/>
    </w:rPr>
  </w:style>
  <w:style w:type="paragraph" w:styleId="a4">
    <w:name w:val="footer"/>
    <w:basedOn w:val="a"/>
    <w:link w:val="Char0"/>
    <w:uiPriority w:val="99"/>
    <w:rsid w:val="00A118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1187C"/>
    <w:rPr>
      <w:sz w:val="18"/>
    </w:rPr>
  </w:style>
  <w:style w:type="paragraph" w:styleId="a5">
    <w:name w:val="Normal (Web)"/>
    <w:basedOn w:val="a"/>
    <w:uiPriority w:val="99"/>
    <w:rsid w:val="00502E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曹先强</dc:creator>
  <cp:keywords/>
  <dc:description/>
  <cp:lastModifiedBy>付厅</cp:lastModifiedBy>
  <cp:revision>36</cp:revision>
  <dcterms:created xsi:type="dcterms:W3CDTF">2016-10-20T03:58:00Z</dcterms:created>
  <dcterms:modified xsi:type="dcterms:W3CDTF">2017-02-23T12:18:00Z</dcterms:modified>
</cp:coreProperties>
</file>