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晋级作品名单表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(排名不分先后)</w:t>
      </w:r>
    </w:p>
    <w:tbl>
      <w:tblPr>
        <w:tblStyle w:val="3"/>
        <w:tblW w:w="86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3507"/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申报单位或团队名称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华为河图 x 5G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华为终端有限公司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5G远程超声机器人诊断系统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昆山华大智造云影医疗科技有限公司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5G+网络3D院线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立体通技术有限公司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基于5G的超高清场馆全景直播综合解决方案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5G工业级CPE Ins 2.0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鼎桥通信5G工业CPE团队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5G+智能无人驾驶系统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一清创新5G+智能无人系统研发团队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自由视角端到端解决方案应用创新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5G＋MR全息远程课堂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上海影创信息科技有限公司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5G+8K多形态终端直播系统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康佳集团股份有限公司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5G安防巡检机器人ANDI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大陆智源科技（北京）有限公司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5G智慧课堂教学系统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深圳市华维教育科技有限公司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 云化PLC应用解决方案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美的5G+工业互联网示范项目（美的、电信、华为）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5G+无人农机应用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丰疆智能（深圳）有限公司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5G+AI智能机车在地铁建设盾构施工中的应用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深圳市虹鹏能源科技有限责任公司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“5G+工业互联网”实现产业集群协作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深圳TCL数字技术有限公司、中国移动通信集团广东有限公司、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格创东智（深圳）科技有限公司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5G智能电网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华为技术有限公司、中国移动通信集团广东有限公司深圳分公司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5G云车路智能驾驶平台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宝能汽车集团前海七剑科技（深圳）有限公司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5G智慧机场联合创新应用项目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中国移动通信集团广东有限公司深圳分公司、深圳市机场（集团）有限公司、华为技术有限公司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妈湾港5G建设与应用实践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招商局港口集团股份有限公司、中国移动通信集团广东有限公司深圳分公司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深圳市福田区医联体5G+MEC智慧医疗项目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中国移动集团广东有限公司深圳分公司、深圳市福田区卫生健康局、中山大学附属第八医院（深圳福田）、华为技术有限公司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富士康工业互联网项目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中国联合网络通信有限公司深圳市分公司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5G智能网联汽车多场景综合示范项目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深圳元戎启行科技有限公司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5G工业相机+AI的智能工厂升级方案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北京微视新纪元科技有限公司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 8K级低时延流媒体行业平台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中国电信股份有限公司深圳分公司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基于5G网络的媒体融合研究与应用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5G+8K超高清多场景系统解决方案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Metz Consumer Electronics GmbH（德国）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U+5G AR/VR 服务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LG U+（韩国）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基于瑞欧威尔头戴计算机的电力AR智能作业监视系统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auto"/>
                <w:spacing w:val="8"/>
                <w:kern w:val="0"/>
                <w:sz w:val="21"/>
                <w:szCs w:val="21"/>
                <w:lang w:val="en-US" w:eastAsia="zh-CN" w:bidi="ar"/>
              </w:rPr>
              <w:t>RealWear, Inc.（美国）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2020-12-10T03:26:04Z</dcterms:created>
  <dc:creator>SZDRC-BYJ</dc:creator>
  <cp:lastModifiedBy>SZDRC-BYJ</cp:lastModifiedBy>
  <dcterms:modified xsi:type="dcterms:W3CDTF">2020-12-10T03:26:36Z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