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广东省新能源汽车动力蓄电池回收利用</w:t>
      </w: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</w:rPr>
        <w:t>试点单位名单（第一批）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一、动力蓄电池生产企业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深圳市比克动力电池有限公司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深圳市伟创源科技有限公司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二、新能源汽车生产企业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比亚迪汽车工业有限公司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深圳市五洲龙汽车股份有限公司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三、报废汽车回收拆解企业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深圳市报废车回收有限公司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四、动力蓄电池综合利用企业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中国铁塔股份有限公司广东省分公司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五、相关研究机构及行业组织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清华大学深圳研究生院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深圳市电源技术学会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深圳市计量质量检测研究院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格林美股份有限公司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乾泰技术（深汕特别合作区）有限公司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93CD1"/>
    <w:rsid w:val="24C21888"/>
    <w:rsid w:val="2D486EE1"/>
    <w:rsid w:val="38DE75CA"/>
    <w:rsid w:val="395F3B90"/>
    <w:rsid w:val="531803EB"/>
    <w:rsid w:val="5C1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2020-03-27T11:45:00Z</dcterms:created>
  <dc:creator>SZDRC</dc:creator>
  <cp:lastModifiedBy>张晋玮</cp:lastModifiedBy>
  <dcterms:modified xsi:type="dcterms:W3CDTF">2020-03-31T04:35:57Z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