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22" w:rsidRPr="00010986" w:rsidRDefault="00816F22" w:rsidP="00816F22">
      <w:pPr>
        <w:widowControl/>
        <w:shd w:val="clear" w:color="auto" w:fill="FFFFFF"/>
        <w:ind w:rightChars="400" w:right="840"/>
        <w:jc w:val="left"/>
        <w:rPr>
          <w:rFonts w:ascii="黑体" w:eastAsia="黑体" w:hAnsi="黑体"/>
          <w:sz w:val="32"/>
          <w:szCs w:val="32"/>
        </w:rPr>
      </w:pPr>
      <w:r w:rsidRPr="00010986">
        <w:rPr>
          <w:rFonts w:ascii="黑体" w:eastAsia="黑体" w:hAnsi="黑体" w:hint="eastAsia"/>
          <w:sz w:val="32"/>
          <w:szCs w:val="32"/>
        </w:rPr>
        <w:t>附件2</w:t>
      </w:r>
    </w:p>
    <w:p w:rsidR="00816F22" w:rsidRDefault="00816F22" w:rsidP="00816F22">
      <w:pPr>
        <w:spacing w:beforeLines="50" w:before="156"/>
        <w:jc w:val="center"/>
        <w:rPr>
          <w:rFonts w:ascii="黑体" w:eastAsia="黑体" w:hAnsi="黑体"/>
          <w:kern w:val="0"/>
          <w:sz w:val="52"/>
          <w:szCs w:val="30"/>
        </w:rPr>
      </w:pPr>
    </w:p>
    <w:p w:rsidR="00816F22" w:rsidRDefault="00816F22" w:rsidP="00816F22">
      <w:pPr>
        <w:spacing w:beforeLines="50" w:before="156"/>
        <w:jc w:val="center"/>
        <w:rPr>
          <w:rFonts w:ascii="黑体" w:eastAsia="黑体" w:hAnsi="黑体"/>
          <w:kern w:val="0"/>
          <w:sz w:val="52"/>
          <w:szCs w:val="30"/>
        </w:rPr>
      </w:pPr>
      <w:r w:rsidRPr="00275965">
        <w:rPr>
          <w:rFonts w:ascii="黑体" w:eastAsia="黑体" w:hAnsi="黑体" w:hint="eastAsia"/>
          <w:kern w:val="0"/>
          <w:sz w:val="52"/>
          <w:szCs w:val="30"/>
        </w:rPr>
        <w:t>深圳市</w:t>
      </w:r>
      <w:r>
        <w:rPr>
          <w:rFonts w:ascii="黑体" w:eastAsia="黑体" w:hAnsi="黑体" w:hint="eastAsia"/>
          <w:kern w:val="0"/>
          <w:sz w:val="52"/>
          <w:szCs w:val="30"/>
        </w:rPr>
        <w:t>战略性新兴产业和未来产业融资租赁</w:t>
      </w:r>
      <w:r w:rsidR="00D42117">
        <w:rPr>
          <w:rFonts w:ascii="黑体" w:eastAsia="黑体" w:hAnsi="黑体" w:hint="eastAsia"/>
          <w:kern w:val="0"/>
          <w:sz w:val="52"/>
          <w:szCs w:val="30"/>
        </w:rPr>
        <w:t>储备</w:t>
      </w:r>
      <w:bookmarkStart w:id="0" w:name="_GoBack"/>
      <w:bookmarkEnd w:id="0"/>
      <w:r>
        <w:rPr>
          <w:rFonts w:ascii="黑体" w:eastAsia="黑体" w:hAnsi="黑体" w:hint="eastAsia"/>
          <w:kern w:val="0"/>
          <w:sz w:val="52"/>
          <w:szCs w:val="30"/>
        </w:rPr>
        <w:t>项目申请表</w:t>
      </w:r>
    </w:p>
    <w:p w:rsidR="00816F22" w:rsidRPr="009C7A5A" w:rsidRDefault="00816F22" w:rsidP="00816F22">
      <w:pPr>
        <w:ind w:firstLineChars="50" w:firstLine="160"/>
        <w:rPr>
          <w:rFonts w:ascii="Times New Roman" w:eastAsia="仿宋_GB2312" w:hAnsi="Times New Roman"/>
          <w:sz w:val="32"/>
          <w:szCs w:val="32"/>
        </w:rPr>
      </w:pPr>
    </w:p>
    <w:p w:rsidR="00816F22" w:rsidRDefault="00816F22" w:rsidP="00816F22">
      <w:pPr>
        <w:ind w:firstLineChars="50" w:firstLine="160"/>
        <w:rPr>
          <w:rFonts w:ascii="Times New Roman" w:eastAsia="仿宋_GB2312" w:hAnsi="Times New Roman"/>
          <w:sz w:val="32"/>
          <w:szCs w:val="32"/>
        </w:rPr>
      </w:pPr>
    </w:p>
    <w:p w:rsidR="00816F22" w:rsidRDefault="00816F22" w:rsidP="00816F22">
      <w:pPr>
        <w:ind w:firstLineChars="50" w:firstLine="160"/>
        <w:rPr>
          <w:rFonts w:ascii="Times New Roman" w:eastAsia="仿宋_GB2312" w:hAnsi="Times New Roman"/>
          <w:sz w:val="32"/>
          <w:szCs w:val="32"/>
        </w:rPr>
      </w:pPr>
    </w:p>
    <w:p w:rsidR="00816F22" w:rsidRPr="00EF078F" w:rsidRDefault="00816F22" w:rsidP="00816F22">
      <w:pPr>
        <w:spacing w:line="600" w:lineRule="auto"/>
        <w:ind w:firstLineChars="50" w:firstLine="160"/>
        <w:rPr>
          <w:rFonts w:ascii="Times New Roman" w:eastAsia="仿宋_GB2312" w:hAnsi="Times New Roman"/>
          <w:sz w:val="32"/>
          <w:szCs w:val="32"/>
          <w:u w:val="single"/>
        </w:rPr>
      </w:pPr>
      <w:r w:rsidRPr="00EF078F">
        <w:rPr>
          <w:rFonts w:ascii="Times New Roman" w:eastAsia="仿宋_GB2312" w:hAnsi="Times New Roman" w:hint="eastAsia"/>
          <w:sz w:val="32"/>
          <w:szCs w:val="32"/>
        </w:rPr>
        <w:t>单位名称：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</w:t>
      </w:r>
      <w:r w:rsidR="0064040E"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 w:rsidR="0064040E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</w:p>
    <w:p w:rsidR="00816F22" w:rsidRPr="00EF078F" w:rsidRDefault="00816F22" w:rsidP="00816F22">
      <w:pPr>
        <w:spacing w:line="600" w:lineRule="auto"/>
        <w:ind w:firstLineChars="50" w:firstLine="160"/>
        <w:rPr>
          <w:rFonts w:ascii="Times New Roman" w:eastAsia="仿宋_GB2312" w:hAnsi="Times New Roman"/>
          <w:sz w:val="32"/>
          <w:szCs w:val="32"/>
        </w:rPr>
      </w:pPr>
      <w:r w:rsidRPr="00EF078F">
        <w:rPr>
          <w:rFonts w:ascii="Times New Roman" w:eastAsia="仿宋_GB2312" w:hAnsi="Times New Roman" w:hint="eastAsia"/>
          <w:sz w:val="32"/>
          <w:szCs w:val="32"/>
        </w:rPr>
        <w:t>项目名称：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 </w:t>
      </w:r>
    </w:p>
    <w:p w:rsidR="00816F22" w:rsidRPr="00EF078F" w:rsidRDefault="00816F22" w:rsidP="00816F22">
      <w:pPr>
        <w:spacing w:line="600" w:lineRule="auto"/>
        <w:ind w:firstLineChars="50" w:firstLine="160"/>
        <w:rPr>
          <w:rFonts w:ascii="Times New Roman" w:eastAsia="仿宋_GB2312" w:hAnsi="Times New Roman"/>
          <w:sz w:val="32"/>
          <w:szCs w:val="32"/>
          <w:u w:val="single"/>
        </w:rPr>
      </w:pPr>
      <w:r w:rsidRPr="00EF078F">
        <w:rPr>
          <w:rFonts w:ascii="Times New Roman" w:eastAsia="仿宋_GB2312" w:hAnsi="Times New Roman" w:hint="eastAsia"/>
          <w:sz w:val="32"/>
          <w:szCs w:val="32"/>
        </w:rPr>
        <w:t>联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EF078F">
        <w:rPr>
          <w:rFonts w:ascii="Times New Roman" w:eastAsia="仿宋_GB2312" w:hAnsi="Times New Roman" w:hint="eastAsia"/>
          <w:sz w:val="32"/>
          <w:szCs w:val="32"/>
        </w:rPr>
        <w:t>系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EF078F">
        <w:rPr>
          <w:rFonts w:ascii="Times New Roman" w:eastAsia="仿宋_GB2312" w:hAnsi="Times New Roman" w:hint="eastAsia"/>
          <w:sz w:val="32"/>
          <w:szCs w:val="32"/>
        </w:rPr>
        <w:t>人：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联系</w:t>
      </w:r>
      <w:r w:rsidRPr="00EF078F">
        <w:rPr>
          <w:rFonts w:ascii="Times New Roman" w:eastAsia="仿宋_GB2312" w:hAnsi="Times New Roman" w:hint="eastAsia"/>
          <w:sz w:val="32"/>
          <w:szCs w:val="32"/>
        </w:rPr>
        <w:t>电话：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</w:p>
    <w:p w:rsidR="00816F22" w:rsidRPr="00EF078F" w:rsidRDefault="00816F22" w:rsidP="00816F22">
      <w:pPr>
        <w:spacing w:line="600" w:lineRule="auto"/>
        <w:ind w:firstLineChars="50" w:firstLine="160"/>
        <w:rPr>
          <w:rFonts w:ascii="Times New Roman" w:eastAsia="仿宋_GB2312" w:hAnsi="Times New Roman"/>
          <w:sz w:val="32"/>
          <w:szCs w:val="32"/>
          <w:u w:val="single"/>
        </w:rPr>
      </w:pPr>
      <w:proofErr w:type="gramStart"/>
      <w:r w:rsidRPr="00EF078F">
        <w:rPr>
          <w:rFonts w:ascii="Times New Roman" w:eastAsia="仿宋_GB2312" w:hAnsi="Times New Roman" w:hint="eastAsia"/>
          <w:sz w:val="32"/>
          <w:szCs w:val="32"/>
        </w:rPr>
        <w:t>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EF078F">
        <w:rPr>
          <w:rFonts w:ascii="Times New Roman" w:eastAsia="仿宋_GB2312" w:hAnsi="Times New Roman" w:hint="eastAsia"/>
          <w:sz w:val="32"/>
          <w:szCs w:val="32"/>
        </w:rPr>
        <w:t>箱：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Pr="00EF078F">
        <w:rPr>
          <w:rFonts w:ascii="Times New Roman" w:eastAsia="仿宋_GB2312" w:hAnsi="Times New Roman"/>
          <w:sz w:val="32"/>
          <w:szCs w:val="32"/>
        </w:rPr>
        <w:t xml:space="preserve"> </w:t>
      </w:r>
      <w:r w:rsidRPr="00EF078F">
        <w:rPr>
          <w:rFonts w:ascii="Times New Roman" w:eastAsia="仿宋_GB2312" w:hAnsi="Times New Roman" w:hint="eastAsia"/>
          <w:sz w:val="32"/>
          <w:szCs w:val="32"/>
        </w:rPr>
        <w:t>填写日期：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EF078F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EF078F">
        <w:rPr>
          <w:rFonts w:ascii="Times New Roman" w:eastAsia="仿宋_GB2312" w:hAnsi="Times New Roman" w:hint="eastAsia"/>
          <w:sz w:val="32"/>
          <w:szCs w:val="32"/>
          <w:u w:val="single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EF078F">
        <w:rPr>
          <w:rFonts w:ascii="Times New Roman" w:eastAsia="仿宋_GB2312" w:hAnsi="Times New Roman" w:hint="eastAsia"/>
          <w:sz w:val="32"/>
          <w:szCs w:val="32"/>
          <w:u w:val="single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EF078F">
        <w:rPr>
          <w:rFonts w:ascii="Times New Roman" w:eastAsia="仿宋_GB2312" w:hAnsi="Times New Roman" w:hint="eastAsia"/>
          <w:sz w:val="32"/>
          <w:szCs w:val="32"/>
          <w:u w:val="single"/>
        </w:rPr>
        <w:t>日</w:t>
      </w:r>
    </w:p>
    <w:p w:rsidR="00816F22" w:rsidRDefault="00816F22" w:rsidP="00816F22">
      <w:pPr>
        <w:spacing w:beforeLines="50" w:before="156"/>
        <w:rPr>
          <w:rFonts w:ascii="仿宋_GB2312" w:eastAsia="仿宋_GB2312" w:hAnsi="黑体"/>
          <w:kern w:val="0"/>
          <w:sz w:val="28"/>
          <w:szCs w:val="30"/>
        </w:rPr>
      </w:pPr>
    </w:p>
    <w:p w:rsidR="00816F22" w:rsidRDefault="00816F22" w:rsidP="00816F22">
      <w:pPr>
        <w:spacing w:beforeLines="50" w:before="156"/>
        <w:rPr>
          <w:rFonts w:ascii="仿宋_GB2312" w:eastAsia="仿宋_GB2312" w:hAnsi="黑体"/>
          <w:kern w:val="0"/>
          <w:sz w:val="28"/>
          <w:szCs w:val="30"/>
        </w:rPr>
      </w:pPr>
    </w:p>
    <w:p w:rsidR="00816F22" w:rsidRDefault="00816F22" w:rsidP="00816F22">
      <w:pPr>
        <w:spacing w:beforeLines="50" w:before="156"/>
        <w:rPr>
          <w:rFonts w:ascii="仿宋_GB2312" w:eastAsia="仿宋_GB2312" w:hAnsi="黑体"/>
          <w:kern w:val="0"/>
          <w:sz w:val="28"/>
          <w:szCs w:val="30"/>
        </w:rPr>
      </w:pPr>
    </w:p>
    <w:p w:rsidR="00816F22" w:rsidRPr="001B24EA" w:rsidRDefault="00816F22" w:rsidP="00816F22">
      <w:pPr>
        <w:spacing w:afterLines="50" w:after="156"/>
        <w:ind w:leftChars="372" w:left="781" w:firstLine="1"/>
        <w:rPr>
          <w:rFonts w:ascii="仿宋_GB2312" w:eastAsia="仿宋_GB2312"/>
          <w:sz w:val="28"/>
        </w:rPr>
      </w:pPr>
    </w:p>
    <w:p w:rsidR="00816F22" w:rsidRPr="00357AA9" w:rsidRDefault="00816F22" w:rsidP="00816F22">
      <w:pPr>
        <w:spacing w:beforeLines="50" w:before="156"/>
        <w:jc w:val="center"/>
        <w:rPr>
          <w:rFonts w:ascii="仿宋_GB2312" w:eastAsia="仿宋_GB2312" w:hAnsi="黑体"/>
          <w:kern w:val="0"/>
          <w:sz w:val="28"/>
          <w:szCs w:val="30"/>
        </w:rPr>
      </w:pPr>
      <w:r>
        <w:rPr>
          <w:rFonts w:ascii="仿宋_GB2312" w:eastAsia="仿宋_GB2312" w:hAnsi="黑体"/>
          <w:kern w:val="0"/>
          <w:sz w:val="28"/>
          <w:szCs w:val="30"/>
        </w:rPr>
        <w:br w:type="page"/>
      </w:r>
      <w:r w:rsidRPr="00357AA9">
        <w:rPr>
          <w:rFonts w:ascii="仿宋_GB2312" w:eastAsia="仿宋_GB2312" w:hAnsi="黑体" w:hint="eastAsia"/>
          <w:kern w:val="0"/>
          <w:sz w:val="28"/>
          <w:szCs w:val="30"/>
        </w:rPr>
        <w:lastRenderedPageBreak/>
        <w:t>项目基本情况表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410"/>
        <w:gridCol w:w="1601"/>
        <w:gridCol w:w="1701"/>
        <w:gridCol w:w="1670"/>
      </w:tblGrid>
      <w:tr w:rsidR="00816F22" w:rsidRPr="000E0D96" w:rsidTr="003B3ED6">
        <w:trPr>
          <w:trHeight w:val="2501"/>
          <w:jc w:val="center"/>
        </w:trPr>
        <w:tc>
          <w:tcPr>
            <w:tcW w:w="18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16F22" w:rsidRPr="000E0D96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  <w:r w:rsidRPr="000E0D96">
              <w:rPr>
                <w:rFonts w:ascii="仿宋_GB2312" w:eastAsia="仿宋_GB2312" w:hAnsi="宋体" w:hint="eastAsia"/>
                <w:szCs w:val="24"/>
              </w:rPr>
              <w:t>1、单位基本情况</w:t>
            </w:r>
          </w:p>
        </w:tc>
        <w:tc>
          <w:tcPr>
            <w:tcW w:w="7382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16F22" w:rsidRPr="000E0D96" w:rsidRDefault="00816F22" w:rsidP="003B3ED6">
            <w:pPr>
              <w:spacing w:line="288" w:lineRule="auto"/>
              <w:jc w:val="left"/>
              <w:rPr>
                <w:rFonts w:ascii="仿宋_GB2312" w:eastAsia="仿宋_GB2312" w:hAnsi="宋体"/>
                <w:szCs w:val="24"/>
              </w:rPr>
            </w:pPr>
            <w:r>
              <w:rPr>
                <w:rFonts w:ascii="仿宋_GB2312" w:eastAsia="仿宋_GB2312" w:hAnsi="宋体" w:hint="eastAsia"/>
                <w:szCs w:val="24"/>
              </w:rPr>
              <w:t>单位成立于</w:t>
            </w:r>
            <w:r w:rsidRPr="00754B4D"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4"/>
              </w:rPr>
              <w:t>年，</w:t>
            </w:r>
            <w:r w:rsidRPr="00754B4D">
              <w:rPr>
                <w:rFonts w:ascii="仿宋_GB2312" w:eastAsia="仿宋_GB2312" w:hAnsi="宋体" w:hint="eastAsia"/>
                <w:szCs w:val="24"/>
              </w:rPr>
              <w:t>注册资本</w:t>
            </w:r>
            <w:r w:rsidRPr="00754B4D"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 </w:t>
            </w:r>
            <w:r w:rsidRPr="00754B4D">
              <w:rPr>
                <w:rFonts w:ascii="仿宋_GB2312" w:eastAsia="仿宋_GB2312" w:hAnsi="宋体" w:hint="eastAsia"/>
                <w:szCs w:val="24"/>
              </w:rPr>
              <w:t>万元</w:t>
            </w:r>
            <w:r>
              <w:rPr>
                <w:rFonts w:ascii="仿宋_GB2312" w:eastAsia="仿宋_GB2312" w:hAnsi="宋体" w:hint="eastAsia"/>
                <w:szCs w:val="24"/>
              </w:rPr>
              <w:t>，属</w:t>
            </w:r>
            <w:r w:rsidRPr="00C17164"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 w:rsidRPr="00FA3585">
              <w:rPr>
                <w:rFonts w:ascii="仿宋_GB2312" w:eastAsia="仿宋_GB2312" w:hAnsi="宋体" w:hint="eastAsia"/>
                <w:i/>
                <w:color w:val="FF0000"/>
                <w:szCs w:val="24"/>
                <w:u w:val="single"/>
              </w:rPr>
              <w:t>（国家高新技术企业/深圳市高新技术企业/其他）</w:t>
            </w:r>
            <w:r w:rsidRPr="005C7415">
              <w:rPr>
                <w:rFonts w:ascii="仿宋_GB2312" w:eastAsia="仿宋_GB2312" w:hAnsi="宋体" w:hint="eastAsia"/>
                <w:szCs w:val="24"/>
              </w:rPr>
              <w:t>，</w:t>
            </w:r>
            <w:r>
              <w:rPr>
                <w:rFonts w:ascii="仿宋_GB2312" w:eastAsia="仿宋_GB2312" w:hAnsi="宋体" w:hint="eastAsia"/>
                <w:szCs w:val="24"/>
              </w:rPr>
              <w:t>主要从事</w:t>
            </w:r>
            <w:r w:rsidRPr="00E8025F"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 </w:t>
            </w:r>
            <w:r w:rsidRPr="00E8025F"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Cs w:val="24"/>
              </w:rPr>
              <w:t>；</w:t>
            </w:r>
            <w:r w:rsidRPr="000E0D96">
              <w:rPr>
                <w:rFonts w:ascii="仿宋_GB2312" w:eastAsia="仿宋_GB2312" w:hAnsi="宋体" w:hint="eastAsia"/>
                <w:szCs w:val="24"/>
              </w:rPr>
              <w:t>现有</w:t>
            </w:r>
            <w:r>
              <w:rPr>
                <w:rFonts w:ascii="仿宋_GB2312" w:eastAsia="仿宋_GB2312" w:hAnsi="宋体" w:hint="eastAsia"/>
                <w:szCs w:val="24"/>
              </w:rPr>
              <w:t>员工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4"/>
              </w:rPr>
              <w:t>人，其中</w:t>
            </w:r>
            <w:r w:rsidRPr="000E0D96">
              <w:rPr>
                <w:rFonts w:ascii="仿宋_GB2312" w:eastAsia="仿宋_GB2312" w:hAnsi="宋体" w:hint="eastAsia"/>
                <w:szCs w:val="24"/>
              </w:rPr>
              <w:t>研发人员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4"/>
              </w:rPr>
              <w:t>人；已获</w:t>
            </w:r>
            <w:r w:rsidRPr="000E0D96">
              <w:rPr>
                <w:rFonts w:ascii="仿宋_GB2312" w:eastAsia="仿宋_GB2312" w:hAnsi="宋体" w:hint="eastAsia"/>
                <w:szCs w:val="24"/>
              </w:rPr>
              <w:t>授权</w:t>
            </w:r>
            <w:r>
              <w:rPr>
                <w:rFonts w:ascii="仿宋_GB2312" w:eastAsia="仿宋_GB2312" w:hAnsi="宋体" w:hint="eastAsia"/>
                <w:szCs w:val="24"/>
              </w:rPr>
              <w:t>专利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 w:rsidRPr="000E0D96">
              <w:rPr>
                <w:rFonts w:ascii="仿宋_GB2312" w:eastAsia="仿宋_GB2312" w:hAnsi="宋体" w:hint="eastAsia"/>
                <w:szCs w:val="24"/>
              </w:rPr>
              <w:t>项，其中发明</w:t>
            </w:r>
            <w:r>
              <w:rPr>
                <w:rFonts w:ascii="仿宋_GB2312" w:eastAsia="仿宋_GB2312" w:hAnsi="宋体" w:hint="eastAsia"/>
                <w:szCs w:val="24"/>
              </w:rPr>
              <w:t>专利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4"/>
              </w:rPr>
              <w:t>项，实用新型专利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4"/>
              </w:rPr>
              <w:t>项，外观专利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4"/>
              </w:rPr>
              <w:t>项；软件著作权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4"/>
              </w:rPr>
              <w:t>项；正在</w:t>
            </w:r>
            <w:r w:rsidRPr="000E0D96">
              <w:rPr>
                <w:rFonts w:ascii="仿宋_GB2312" w:eastAsia="仿宋_GB2312" w:hAnsi="宋体" w:hint="eastAsia"/>
                <w:szCs w:val="24"/>
              </w:rPr>
              <w:t>申请专利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 w:rsidRPr="000E0D96">
              <w:rPr>
                <w:rFonts w:ascii="仿宋_GB2312" w:eastAsia="仿宋_GB2312" w:hAnsi="宋体" w:hint="eastAsia"/>
                <w:szCs w:val="24"/>
                <w:u w:val="single"/>
              </w:rPr>
              <w:t xml:space="preserve">  </w:t>
            </w:r>
            <w:r w:rsidRPr="000E0D96">
              <w:rPr>
                <w:rFonts w:ascii="仿宋_GB2312" w:eastAsia="仿宋_GB2312" w:hAnsi="宋体" w:hint="eastAsia"/>
                <w:szCs w:val="24"/>
              </w:rPr>
              <w:t>项</w:t>
            </w:r>
            <w:r>
              <w:rPr>
                <w:rFonts w:ascii="仿宋_GB2312" w:eastAsia="仿宋_GB2312" w:hAnsi="宋体" w:hint="eastAsia"/>
                <w:szCs w:val="24"/>
              </w:rPr>
              <w:t>，其中实审</w:t>
            </w:r>
            <w:r w:rsidRPr="00967989">
              <w:rPr>
                <w:rFonts w:ascii="仿宋_GB2312" w:eastAsia="仿宋_GB2312" w:hAnsi="宋体" w:hint="eastAsia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4"/>
              </w:rPr>
              <w:t>项。</w:t>
            </w:r>
          </w:p>
        </w:tc>
      </w:tr>
      <w:tr w:rsidR="00816F22" w:rsidRPr="000E0D96" w:rsidTr="003B3ED6">
        <w:trPr>
          <w:trHeight w:val="306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:rsidR="00816F22" w:rsidRPr="000E0D96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  <w:r>
              <w:rPr>
                <w:rFonts w:ascii="仿宋_GB2312" w:eastAsia="仿宋_GB2312" w:hAnsi="宋体" w:hint="eastAsia"/>
                <w:szCs w:val="24"/>
              </w:rPr>
              <w:t>2、近三年财务状况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财务指标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</w:p>
        </w:tc>
      </w:tr>
      <w:tr w:rsidR="00816F22" w:rsidRPr="000E0D96" w:rsidTr="003B3ED6">
        <w:trPr>
          <w:trHeight w:val="27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总资产（万元）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66687D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F22" w:rsidRPr="0066687D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27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固定资产净值（万元）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71263A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F22" w:rsidRPr="0071263A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27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主营业务收入（万元）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71263A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F22" w:rsidRPr="0071263A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27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净利润（万元）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27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税收（万元）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33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36DA9">
              <w:rPr>
                <w:rFonts w:ascii="仿宋_GB2312" w:eastAsia="仿宋_GB2312" w:hint="eastAsia"/>
                <w:color w:val="000000"/>
                <w:szCs w:val="21"/>
              </w:rPr>
              <w:t>研发投入（万元）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33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11361B">
              <w:rPr>
                <w:rFonts w:ascii="仿宋_GB2312" w:eastAsia="仿宋_GB2312" w:hint="eastAsia"/>
                <w:color w:val="000000"/>
                <w:szCs w:val="21"/>
              </w:rPr>
              <w:t>其中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所属</w:t>
            </w:r>
            <w:r w:rsidRPr="0011361B">
              <w:rPr>
                <w:rFonts w:ascii="仿宋_GB2312" w:eastAsia="仿宋_GB2312" w:hint="eastAsia"/>
                <w:color w:val="000000"/>
                <w:szCs w:val="21"/>
              </w:rPr>
              <w:t>产业研发经费投入（万元）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33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Pr="002235B2" w:rsidRDefault="00816F22" w:rsidP="003B3ED6">
            <w:pPr>
              <w:tabs>
                <w:tab w:val="left" w:pos="1260"/>
                <w:tab w:val="left" w:pos="1440"/>
              </w:tabs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235B2">
              <w:rPr>
                <w:rFonts w:ascii="仿宋_GB2312" w:eastAsia="仿宋_GB2312" w:hint="eastAsia"/>
                <w:color w:val="000000"/>
                <w:szCs w:val="21"/>
              </w:rPr>
              <w:t>资产负债率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（%）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816F22" w:rsidRPr="000E0D96" w:rsidTr="003B3ED6">
        <w:trPr>
          <w:trHeight w:val="57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:rsidR="00816F22" w:rsidRDefault="00816F22" w:rsidP="003B3ED6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7382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6F22" w:rsidRDefault="00816F22" w:rsidP="003B3ED6">
            <w:pPr>
              <w:spacing w:line="288" w:lineRule="auto"/>
              <w:ind w:left="315" w:hangingChars="150" w:hanging="315"/>
              <w:jc w:val="left"/>
              <w:rPr>
                <w:rFonts w:ascii="仿宋_GB2312" w:eastAsia="仿宋_GB2312" w:hAnsi="宋体"/>
                <w:szCs w:val="24"/>
              </w:rPr>
            </w:pPr>
            <w:r w:rsidRPr="002B0179">
              <w:rPr>
                <w:rFonts w:ascii="仿宋_GB2312" w:eastAsia="仿宋_GB2312" w:hAnsi="宋体" w:hint="eastAsia"/>
                <w:szCs w:val="24"/>
              </w:rPr>
              <w:t>(备注：1.按照财务审计报告的数据填写,取整数；如果是未经审计的数据，需说明；2.如果收入、利润、负债率波动幅度较大，需说明原因，100字左右）。</w:t>
            </w:r>
          </w:p>
        </w:tc>
      </w:tr>
      <w:tr w:rsidR="00816F22" w:rsidRPr="000E0D96" w:rsidTr="003B3ED6">
        <w:trPr>
          <w:trHeight w:val="1710"/>
          <w:jc w:val="center"/>
        </w:trPr>
        <w:tc>
          <w:tcPr>
            <w:tcW w:w="1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F22" w:rsidRPr="000E0D96" w:rsidRDefault="00816F22" w:rsidP="00816F22">
            <w:pPr>
              <w:spacing w:line="360" w:lineRule="auto"/>
              <w:rPr>
                <w:rFonts w:ascii="仿宋_GB2312" w:eastAsia="仿宋_GB2312" w:hAnsi="宋体"/>
                <w:szCs w:val="24"/>
              </w:rPr>
            </w:pPr>
            <w:r>
              <w:rPr>
                <w:rFonts w:ascii="仿宋_GB2312" w:eastAsia="仿宋_GB2312" w:hAnsi="宋体" w:hint="eastAsia"/>
                <w:szCs w:val="24"/>
              </w:rPr>
              <w:t>3</w:t>
            </w:r>
            <w:r w:rsidRPr="000E0D96">
              <w:rPr>
                <w:rFonts w:ascii="仿宋_GB2312" w:eastAsia="仿宋_GB2312" w:hAnsi="宋体" w:hint="eastAsia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zCs w:val="24"/>
              </w:rPr>
              <w:t>融资租赁计划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Default="00816F22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</w:rPr>
            </w:pPr>
          </w:p>
          <w:p w:rsidR="00816F22" w:rsidRPr="0028430C" w:rsidRDefault="001D6C2C" w:rsidP="003B3ED6">
            <w:pPr>
              <w:spacing w:line="360" w:lineRule="auto"/>
              <w:jc w:val="left"/>
              <w:rPr>
                <w:rFonts w:ascii="仿宋_GB2312" w:eastAsia="仿宋_GB2312" w:hAnsi="宋体"/>
                <w:szCs w:val="24"/>
                <w:u w:val="single"/>
              </w:rPr>
            </w:pPr>
            <w:r>
              <w:rPr>
                <w:rFonts w:ascii="仿宋_GB2312" w:eastAsia="仿宋_GB2312" w:hAnsi="宋体" w:hint="eastAsia"/>
                <w:szCs w:val="24"/>
              </w:rPr>
              <w:t>（备注：</w:t>
            </w:r>
            <w:r w:rsidR="00714F61">
              <w:rPr>
                <w:rFonts w:ascii="仿宋_GB2312" w:eastAsia="仿宋_GB2312" w:hAnsi="宋体" w:hint="eastAsia"/>
                <w:szCs w:val="24"/>
              </w:rPr>
              <w:t>融资设备、期限、金额等信息</w:t>
            </w:r>
            <w:r>
              <w:rPr>
                <w:rFonts w:ascii="仿宋_GB2312" w:eastAsia="仿宋_GB2312" w:hAnsi="宋体" w:hint="eastAsia"/>
                <w:szCs w:val="24"/>
              </w:rPr>
              <w:t>）</w:t>
            </w:r>
          </w:p>
        </w:tc>
      </w:tr>
    </w:tbl>
    <w:p w:rsidR="004269A9" w:rsidRDefault="004269A9"/>
    <w:sectPr w:rsidR="0042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F54" w:rsidRDefault="002F4F54" w:rsidP="00816F22">
      <w:r>
        <w:separator/>
      </w:r>
    </w:p>
  </w:endnote>
  <w:endnote w:type="continuationSeparator" w:id="0">
    <w:p w:rsidR="002F4F54" w:rsidRDefault="002F4F54" w:rsidP="0081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F54" w:rsidRDefault="002F4F54" w:rsidP="00816F22">
      <w:r>
        <w:separator/>
      </w:r>
    </w:p>
  </w:footnote>
  <w:footnote w:type="continuationSeparator" w:id="0">
    <w:p w:rsidR="002F4F54" w:rsidRDefault="002F4F54" w:rsidP="0081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08"/>
    <w:rsid w:val="001D6C2C"/>
    <w:rsid w:val="002F4F54"/>
    <w:rsid w:val="004269A9"/>
    <w:rsid w:val="0054453F"/>
    <w:rsid w:val="0064040E"/>
    <w:rsid w:val="00714F61"/>
    <w:rsid w:val="007D3C08"/>
    <w:rsid w:val="00816F22"/>
    <w:rsid w:val="00984112"/>
    <w:rsid w:val="00985E19"/>
    <w:rsid w:val="00A50257"/>
    <w:rsid w:val="00C16E16"/>
    <w:rsid w:val="00D4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szdrc-gjsc-ls</dc:creator>
  <cp:keywords/>
  <dc:description/>
  <cp:lastModifiedBy>罗松</cp:lastModifiedBy>
  <cp:revision>7</cp:revision>
  <dcterms:created xsi:type="dcterms:W3CDTF">2017-07-06T03:48:00Z</dcterms:created>
  <dcterms:modified xsi:type="dcterms:W3CDTF">2017-07-11T06:54:00Z</dcterms:modified>
</cp:coreProperties>
</file>